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292179" w14:textId="77777777" w:rsidR="006E0153" w:rsidRPr="00531B87" w:rsidRDefault="006E0153" w:rsidP="007F1A09">
      <w:pPr>
        <w:snapToGrid w:val="0"/>
        <w:spacing w:after="0" w:line="240" w:lineRule="auto"/>
        <w:rPr>
          <w:rFonts w:ascii="Times New Roman" w:hAnsi="Times New Roman"/>
          <w:b/>
          <w:sz w:val="24"/>
          <w:szCs w:val="24"/>
        </w:rPr>
      </w:pPr>
    </w:p>
    <w:p w14:paraId="41F5EC22" w14:textId="77777777" w:rsidR="008D7E59" w:rsidRPr="00531B87" w:rsidRDefault="00467451" w:rsidP="00C7210A">
      <w:pPr>
        <w:snapToGrid w:val="0"/>
        <w:spacing w:after="0" w:line="240" w:lineRule="auto"/>
        <w:jc w:val="right"/>
        <w:rPr>
          <w:rFonts w:ascii="Times New Roman" w:hAnsi="Times New Roman"/>
          <w:bCs/>
          <w:sz w:val="24"/>
          <w:szCs w:val="24"/>
        </w:rPr>
      </w:pPr>
      <w:r w:rsidRPr="00531B87">
        <w:rPr>
          <w:rFonts w:ascii="Times New Roman" w:hAnsi="Times New Roman"/>
          <w:bCs/>
          <w:sz w:val="24"/>
          <w:szCs w:val="24"/>
        </w:rPr>
        <w:t xml:space="preserve">1 </w:t>
      </w:r>
      <w:r w:rsidR="00C7210A" w:rsidRPr="00531B87">
        <w:rPr>
          <w:rFonts w:ascii="Times New Roman" w:hAnsi="Times New Roman"/>
          <w:bCs/>
          <w:sz w:val="24"/>
          <w:szCs w:val="24"/>
        </w:rPr>
        <w:t xml:space="preserve"> priedas</w:t>
      </w:r>
    </w:p>
    <w:p w14:paraId="1270BD24" w14:textId="77777777" w:rsidR="00C7210A" w:rsidRPr="00531B87" w:rsidRDefault="00C7210A" w:rsidP="007825D5">
      <w:pPr>
        <w:snapToGrid w:val="0"/>
        <w:spacing w:after="0" w:line="240" w:lineRule="auto"/>
        <w:jc w:val="center"/>
        <w:rPr>
          <w:rFonts w:ascii="Times New Roman" w:hAnsi="Times New Roman"/>
          <w:b/>
          <w:sz w:val="24"/>
          <w:szCs w:val="24"/>
        </w:rPr>
      </w:pPr>
    </w:p>
    <w:p w14:paraId="0A14D5B7" w14:textId="77777777" w:rsidR="007825D5" w:rsidRPr="00531B87" w:rsidRDefault="008D7E59" w:rsidP="007825D5">
      <w:pPr>
        <w:snapToGrid w:val="0"/>
        <w:spacing w:after="0" w:line="240" w:lineRule="auto"/>
        <w:jc w:val="center"/>
        <w:rPr>
          <w:rFonts w:ascii="Times New Roman" w:hAnsi="Times New Roman"/>
          <w:b/>
          <w:sz w:val="24"/>
          <w:szCs w:val="24"/>
        </w:rPr>
      </w:pPr>
      <w:r w:rsidRPr="00531B87">
        <w:rPr>
          <w:rFonts w:ascii="Times New Roman" w:hAnsi="Times New Roman"/>
          <w:b/>
          <w:sz w:val="24"/>
          <w:szCs w:val="24"/>
        </w:rPr>
        <w:t>KELTUV</w:t>
      </w:r>
      <w:r w:rsidR="00E2111F" w:rsidRPr="00531B87">
        <w:rPr>
          <w:rFonts w:ascii="Times New Roman" w:hAnsi="Times New Roman"/>
          <w:b/>
          <w:sz w:val="24"/>
          <w:szCs w:val="24"/>
        </w:rPr>
        <w:t>O</w:t>
      </w:r>
      <w:r w:rsidRPr="00531B87">
        <w:rPr>
          <w:rFonts w:ascii="Times New Roman" w:hAnsi="Times New Roman"/>
          <w:b/>
          <w:sz w:val="24"/>
          <w:szCs w:val="24"/>
        </w:rPr>
        <w:t xml:space="preserve"> </w:t>
      </w:r>
      <w:r w:rsidR="007825D5" w:rsidRPr="00531B87">
        <w:rPr>
          <w:rFonts w:ascii="Times New Roman" w:hAnsi="Times New Roman"/>
          <w:b/>
          <w:sz w:val="24"/>
          <w:szCs w:val="24"/>
        </w:rPr>
        <w:t xml:space="preserve">TECHNINĖ SPECIFIKACIJA </w:t>
      </w:r>
    </w:p>
    <w:p w14:paraId="5C577378" w14:textId="77777777" w:rsidR="007825D5" w:rsidRPr="00531B87" w:rsidRDefault="007825D5" w:rsidP="007825D5">
      <w:pPr>
        <w:snapToGrid w:val="0"/>
        <w:rPr>
          <w:rFonts w:ascii="Times New Roman" w:hAnsi="Times New Roman"/>
          <w:b/>
          <w:sz w:val="24"/>
          <w:szCs w:val="24"/>
        </w:rPr>
      </w:pPr>
    </w:p>
    <w:p w14:paraId="21F59FF5" w14:textId="77777777" w:rsidR="007825D5" w:rsidRPr="00531B87" w:rsidRDefault="007825D5" w:rsidP="00286DC4">
      <w:pPr>
        <w:widowControl w:val="0"/>
        <w:numPr>
          <w:ilvl w:val="0"/>
          <w:numId w:val="2"/>
        </w:numPr>
        <w:snapToGrid w:val="0"/>
        <w:spacing w:after="0" w:line="240" w:lineRule="auto"/>
        <w:ind w:firstLine="169"/>
        <w:jc w:val="both"/>
        <w:rPr>
          <w:rFonts w:ascii="Times New Roman" w:hAnsi="Times New Roman"/>
          <w:sz w:val="24"/>
          <w:szCs w:val="24"/>
        </w:rPr>
      </w:pPr>
      <w:bookmarkStart w:id="0" w:name="_Hlk522545255"/>
      <w:r w:rsidRPr="00531B87">
        <w:rPr>
          <w:rFonts w:ascii="Times New Roman" w:hAnsi="Times New Roman"/>
          <w:b/>
          <w:sz w:val="24"/>
          <w:szCs w:val="24"/>
        </w:rPr>
        <w:t>Bendrosios nuostatos.</w:t>
      </w:r>
    </w:p>
    <w:bookmarkEnd w:id="0"/>
    <w:p w14:paraId="670639EA" w14:textId="77777777" w:rsidR="007825D5" w:rsidRPr="00531B87" w:rsidRDefault="007825D5" w:rsidP="00286DC4">
      <w:pPr>
        <w:widowControl w:val="0"/>
        <w:numPr>
          <w:ilvl w:val="1"/>
          <w:numId w:val="2"/>
        </w:numPr>
        <w:tabs>
          <w:tab w:val="left" w:pos="1701"/>
          <w:tab w:val="left" w:pos="1985"/>
        </w:tabs>
        <w:snapToGrid w:val="0"/>
        <w:spacing w:after="0" w:line="240" w:lineRule="auto"/>
        <w:ind w:firstLine="16"/>
        <w:jc w:val="both"/>
        <w:outlineLvl w:val="1"/>
        <w:rPr>
          <w:rFonts w:ascii="Times New Roman" w:hAnsi="Times New Roman"/>
          <w:sz w:val="24"/>
          <w:szCs w:val="24"/>
        </w:rPr>
      </w:pPr>
      <w:r w:rsidRPr="00531B87">
        <w:rPr>
          <w:rFonts w:ascii="Times New Roman" w:hAnsi="Times New Roman"/>
          <w:sz w:val="24"/>
          <w:szCs w:val="24"/>
        </w:rPr>
        <w:t xml:space="preserve">Perkančioji organizacija – </w:t>
      </w:r>
      <w:r w:rsidR="008D2A5C" w:rsidRPr="00531B87">
        <w:rPr>
          <w:rFonts w:ascii="Times New Roman" w:hAnsi="Times New Roman"/>
          <w:sz w:val="24"/>
          <w:szCs w:val="24"/>
        </w:rPr>
        <w:t xml:space="preserve">Vilkaviškio </w:t>
      </w:r>
      <w:r w:rsidR="00531B87" w:rsidRPr="00531B87">
        <w:rPr>
          <w:rFonts w:ascii="Times New Roman" w:hAnsi="Times New Roman"/>
          <w:sz w:val="24"/>
          <w:szCs w:val="24"/>
        </w:rPr>
        <w:t>vaikų lopšelis-darželis „Pasaka“</w:t>
      </w:r>
      <w:r w:rsidR="00531B87">
        <w:rPr>
          <w:rFonts w:ascii="Times New Roman" w:hAnsi="Times New Roman"/>
          <w:sz w:val="24"/>
          <w:szCs w:val="24"/>
        </w:rPr>
        <w:t>.</w:t>
      </w:r>
    </w:p>
    <w:p w14:paraId="74E8C3E2" w14:textId="77777777" w:rsidR="007825D5" w:rsidRPr="00531B87" w:rsidRDefault="007825D5" w:rsidP="00286DC4">
      <w:pPr>
        <w:widowControl w:val="0"/>
        <w:numPr>
          <w:ilvl w:val="0"/>
          <w:numId w:val="2"/>
        </w:numPr>
        <w:tabs>
          <w:tab w:val="clear" w:pos="540"/>
          <w:tab w:val="num" w:pos="-38"/>
          <w:tab w:val="left" w:pos="1260"/>
        </w:tabs>
        <w:snapToGrid w:val="0"/>
        <w:spacing w:after="0" w:line="240" w:lineRule="auto"/>
        <w:ind w:left="0" w:firstLine="720"/>
        <w:contextualSpacing/>
        <w:jc w:val="both"/>
        <w:outlineLvl w:val="1"/>
        <w:rPr>
          <w:rFonts w:ascii="Times New Roman" w:hAnsi="Times New Roman"/>
          <w:b/>
          <w:sz w:val="24"/>
          <w:szCs w:val="24"/>
        </w:rPr>
      </w:pPr>
      <w:r w:rsidRPr="00531B87">
        <w:rPr>
          <w:rFonts w:ascii="Times New Roman" w:hAnsi="Times New Roman"/>
          <w:b/>
          <w:sz w:val="24"/>
          <w:szCs w:val="24"/>
        </w:rPr>
        <w:t>Pirkimo objekto aprašymas.</w:t>
      </w:r>
    </w:p>
    <w:p w14:paraId="20AFBB4D" w14:textId="77777777" w:rsidR="00593D57" w:rsidRPr="00531B87" w:rsidRDefault="007825D5" w:rsidP="00286DC4">
      <w:pPr>
        <w:numPr>
          <w:ilvl w:val="1"/>
          <w:numId w:val="2"/>
        </w:numPr>
        <w:spacing w:after="0" w:line="240" w:lineRule="auto"/>
        <w:rPr>
          <w:rFonts w:ascii="Times New Roman" w:hAnsi="Times New Roman"/>
          <w:sz w:val="24"/>
          <w:szCs w:val="24"/>
        </w:rPr>
      </w:pPr>
      <w:r w:rsidRPr="00531B87">
        <w:rPr>
          <w:rFonts w:ascii="Times New Roman" w:hAnsi="Times New Roman"/>
          <w:sz w:val="24"/>
          <w:szCs w:val="24"/>
        </w:rPr>
        <w:t xml:space="preserve">Pirkimo objektas – </w:t>
      </w:r>
      <w:r w:rsidR="008D2A5C" w:rsidRPr="00531B87">
        <w:rPr>
          <w:rFonts w:ascii="Times New Roman" w:eastAsia="Times New Roman" w:hAnsi="Times New Roman"/>
          <w:bCs/>
          <w:sz w:val="24"/>
          <w:szCs w:val="24"/>
          <w:lang w:eastAsia="ar-SA"/>
        </w:rPr>
        <w:t>vienas</w:t>
      </w:r>
      <w:r w:rsidR="00AE0183" w:rsidRPr="00531B87">
        <w:rPr>
          <w:rFonts w:ascii="Times New Roman" w:eastAsia="Times New Roman" w:hAnsi="Times New Roman"/>
          <w:bCs/>
          <w:sz w:val="24"/>
          <w:szCs w:val="24"/>
          <w:lang w:eastAsia="ar-SA"/>
        </w:rPr>
        <w:t xml:space="preserve"> keltuva</w:t>
      </w:r>
      <w:r w:rsidR="008D2A5C" w:rsidRPr="00531B87">
        <w:rPr>
          <w:rFonts w:ascii="Times New Roman" w:eastAsia="Times New Roman" w:hAnsi="Times New Roman"/>
          <w:bCs/>
          <w:sz w:val="24"/>
          <w:szCs w:val="24"/>
          <w:lang w:eastAsia="ar-SA"/>
        </w:rPr>
        <w:t>s</w:t>
      </w:r>
      <w:r w:rsidR="00AE0183" w:rsidRPr="00531B87">
        <w:rPr>
          <w:rFonts w:ascii="Times New Roman" w:eastAsia="Times New Roman" w:hAnsi="Times New Roman"/>
          <w:bCs/>
          <w:sz w:val="24"/>
          <w:szCs w:val="24"/>
          <w:lang w:eastAsia="ar-SA"/>
        </w:rPr>
        <w:t xml:space="preserve"> </w:t>
      </w:r>
      <w:r w:rsidR="008D2A5C" w:rsidRPr="00531B87">
        <w:rPr>
          <w:rFonts w:ascii="Times New Roman" w:hAnsi="Times New Roman"/>
          <w:sz w:val="24"/>
          <w:szCs w:val="24"/>
        </w:rPr>
        <w:t xml:space="preserve">Vilkaviškio </w:t>
      </w:r>
      <w:r w:rsidR="00531B87" w:rsidRPr="00531B87">
        <w:rPr>
          <w:rFonts w:ascii="Times New Roman" w:hAnsi="Times New Roman"/>
          <w:sz w:val="24"/>
          <w:szCs w:val="24"/>
        </w:rPr>
        <w:t>vaikų lopšeliui-darželiui „Pasaka“</w:t>
      </w:r>
      <w:r w:rsidR="00AE0183" w:rsidRPr="00531B87">
        <w:rPr>
          <w:rFonts w:ascii="Times New Roman" w:eastAsia="Times New Roman" w:hAnsi="Times New Roman"/>
          <w:bCs/>
          <w:sz w:val="24"/>
          <w:szCs w:val="24"/>
          <w:lang w:eastAsia="ar-SA"/>
        </w:rPr>
        <w:t>, skirt</w:t>
      </w:r>
      <w:r w:rsidR="008D2A5C" w:rsidRPr="00531B87">
        <w:rPr>
          <w:rFonts w:ascii="Times New Roman" w:eastAsia="Times New Roman" w:hAnsi="Times New Roman"/>
          <w:bCs/>
          <w:sz w:val="24"/>
          <w:szCs w:val="24"/>
          <w:lang w:eastAsia="ar-SA"/>
        </w:rPr>
        <w:t>as</w:t>
      </w:r>
      <w:r w:rsidR="00AE0183" w:rsidRPr="00531B87">
        <w:rPr>
          <w:rFonts w:ascii="Times New Roman" w:eastAsia="Times New Roman" w:hAnsi="Times New Roman"/>
          <w:bCs/>
          <w:sz w:val="24"/>
          <w:szCs w:val="24"/>
          <w:lang w:eastAsia="ar-SA"/>
        </w:rPr>
        <w:t xml:space="preserve"> asmenims su negalia, ir j</w:t>
      </w:r>
      <w:r w:rsidR="008D2A5C" w:rsidRPr="00531B87">
        <w:rPr>
          <w:rFonts w:ascii="Times New Roman" w:eastAsia="Times New Roman" w:hAnsi="Times New Roman"/>
          <w:bCs/>
          <w:sz w:val="24"/>
          <w:szCs w:val="24"/>
          <w:lang w:eastAsia="ar-SA"/>
        </w:rPr>
        <w:t>o</w:t>
      </w:r>
      <w:r w:rsidR="00AE0183" w:rsidRPr="00531B87">
        <w:rPr>
          <w:rFonts w:ascii="Times New Roman" w:eastAsia="Times New Roman" w:hAnsi="Times New Roman"/>
          <w:bCs/>
          <w:sz w:val="24"/>
          <w:szCs w:val="24"/>
          <w:lang w:eastAsia="ar-SA"/>
        </w:rPr>
        <w:t xml:space="preserve"> montavimo darbai</w:t>
      </w:r>
      <w:r w:rsidR="005749EE" w:rsidRPr="00531B87">
        <w:rPr>
          <w:rFonts w:ascii="Times New Roman" w:eastAsia="Times New Roman" w:hAnsi="Times New Roman"/>
          <w:sz w:val="24"/>
          <w:szCs w:val="24"/>
        </w:rPr>
        <w:t xml:space="preserve">: </w:t>
      </w:r>
      <w:r w:rsidR="00A015FC" w:rsidRPr="00531B87">
        <w:rPr>
          <w:rFonts w:ascii="Times New Roman" w:hAnsi="Times New Roman"/>
          <w:sz w:val="24"/>
          <w:szCs w:val="24"/>
        </w:rPr>
        <w:t>keltuvas</w:t>
      </w:r>
      <w:r w:rsidR="00991673" w:rsidRPr="00531B87">
        <w:rPr>
          <w:rFonts w:ascii="Times New Roman" w:hAnsi="Times New Roman"/>
          <w:sz w:val="24"/>
          <w:szCs w:val="24"/>
        </w:rPr>
        <w:t xml:space="preserve"> </w:t>
      </w:r>
      <w:r w:rsidR="00593D57" w:rsidRPr="00531B87">
        <w:rPr>
          <w:rFonts w:ascii="Times New Roman" w:hAnsi="Times New Roman"/>
          <w:sz w:val="24"/>
          <w:szCs w:val="24"/>
        </w:rPr>
        <w:t xml:space="preserve">pastato </w:t>
      </w:r>
      <w:r w:rsidR="00991673" w:rsidRPr="00531B87">
        <w:rPr>
          <w:rFonts w:ascii="Times New Roman" w:hAnsi="Times New Roman"/>
          <w:sz w:val="24"/>
          <w:szCs w:val="24"/>
        </w:rPr>
        <w:t>viduje</w:t>
      </w:r>
      <w:r w:rsidR="00DA71F4" w:rsidRPr="00531B87">
        <w:rPr>
          <w:rFonts w:ascii="Times New Roman" w:hAnsi="Times New Roman"/>
          <w:sz w:val="24"/>
          <w:szCs w:val="24"/>
        </w:rPr>
        <w:t xml:space="preserve"> (</w:t>
      </w:r>
      <w:r w:rsidR="008D2A5C" w:rsidRPr="00531B87">
        <w:rPr>
          <w:rFonts w:ascii="Times New Roman" w:hAnsi="Times New Roman"/>
          <w:sz w:val="24"/>
          <w:szCs w:val="24"/>
        </w:rPr>
        <w:t>nuo</w:t>
      </w:r>
      <w:r w:rsidR="002E0C87" w:rsidRPr="00531B87">
        <w:rPr>
          <w:rFonts w:ascii="Times New Roman" w:hAnsi="Times New Roman"/>
          <w:sz w:val="24"/>
          <w:szCs w:val="24"/>
        </w:rPr>
        <w:t xml:space="preserve"> </w:t>
      </w:r>
      <w:r w:rsidR="00531B87">
        <w:rPr>
          <w:rFonts w:ascii="Times New Roman" w:hAnsi="Times New Roman"/>
          <w:sz w:val="24"/>
          <w:szCs w:val="24"/>
        </w:rPr>
        <w:t>pirmo aukšto</w:t>
      </w:r>
      <w:r w:rsidR="00A015FC" w:rsidRPr="00531B87">
        <w:rPr>
          <w:rFonts w:ascii="Times New Roman" w:hAnsi="Times New Roman"/>
          <w:sz w:val="24"/>
          <w:szCs w:val="24"/>
        </w:rPr>
        <w:t xml:space="preserve"> iki </w:t>
      </w:r>
      <w:r w:rsidR="008D2A5C" w:rsidRPr="00531B87">
        <w:rPr>
          <w:rFonts w:ascii="Times New Roman" w:hAnsi="Times New Roman"/>
          <w:sz w:val="24"/>
          <w:szCs w:val="24"/>
        </w:rPr>
        <w:t>2</w:t>
      </w:r>
      <w:r w:rsidR="00A015FC" w:rsidRPr="00531B87">
        <w:rPr>
          <w:rFonts w:ascii="Times New Roman" w:hAnsi="Times New Roman"/>
          <w:sz w:val="24"/>
          <w:szCs w:val="24"/>
        </w:rPr>
        <w:t xml:space="preserve"> aukšto</w:t>
      </w:r>
      <w:r w:rsidR="002E0C87" w:rsidRPr="00531B87">
        <w:rPr>
          <w:rFonts w:ascii="Times New Roman" w:hAnsi="Times New Roman"/>
          <w:sz w:val="24"/>
          <w:szCs w:val="24"/>
        </w:rPr>
        <w:t xml:space="preserve"> su su</w:t>
      </w:r>
      <w:r w:rsidR="00D1248B">
        <w:rPr>
          <w:rFonts w:ascii="Times New Roman" w:hAnsi="Times New Roman"/>
          <w:sz w:val="24"/>
          <w:szCs w:val="24"/>
        </w:rPr>
        <w:t>s</w:t>
      </w:r>
      <w:r w:rsidR="002E0C87" w:rsidRPr="00531B87">
        <w:rPr>
          <w:rFonts w:ascii="Times New Roman" w:hAnsi="Times New Roman"/>
          <w:sz w:val="24"/>
          <w:szCs w:val="24"/>
        </w:rPr>
        <w:t>tojimu 1 aukšte</w:t>
      </w:r>
      <w:r w:rsidR="00DA71F4" w:rsidRPr="00531B87">
        <w:rPr>
          <w:rFonts w:ascii="Times New Roman" w:hAnsi="Times New Roman"/>
          <w:sz w:val="24"/>
          <w:szCs w:val="24"/>
        </w:rPr>
        <w:t>)</w:t>
      </w:r>
      <w:r w:rsidR="00A216F0" w:rsidRPr="00531B87">
        <w:rPr>
          <w:rFonts w:ascii="Times New Roman" w:hAnsi="Times New Roman"/>
          <w:sz w:val="24"/>
          <w:szCs w:val="24"/>
        </w:rPr>
        <w:t xml:space="preserve"> </w:t>
      </w:r>
      <w:r w:rsidR="00842537" w:rsidRPr="00531B87">
        <w:rPr>
          <w:rFonts w:ascii="Times New Roman" w:hAnsi="Times New Roman"/>
          <w:sz w:val="24"/>
          <w:szCs w:val="24"/>
        </w:rPr>
        <w:t>(toliau – prekė).</w:t>
      </w:r>
      <w:r w:rsidR="00A015FC" w:rsidRPr="00531B87">
        <w:rPr>
          <w:rFonts w:ascii="Times New Roman" w:hAnsi="Times New Roman"/>
          <w:sz w:val="24"/>
          <w:szCs w:val="24"/>
        </w:rPr>
        <w:t xml:space="preserve"> </w:t>
      </w:r>
      <w:r w:rsidR="00DA71F4" w:rsidRPr="00531B87">
        <w:rPr>
          <w:rFonts w:ascii="Times New Roman" w:hAnsi="Times New Roman"/>
          <w:sz w:val="24"/>
          <w:szCs w:val="24"/>
        </w:rPr>
        <w:t xml:space="preserve">Prekių pristatymo ir sumontavimo vieta – </w:t>
      </w:r>
      <w:r w:rsidR="00531B87" w:rsidRPr="00531B87">
        <w:rPr>
          <w:rFonts w:ascii="Times New Roman" w:hAnsi="Times New Roman"/>
          <w:sz w:val="24"/>
          <w:szCs w:val="24"/>
        </w:rPr>
        <w:t>Vilkaviškio vaikų lopšelis-darželis „Pasaka“</w:t>
      </w:r>
      <w:r w:rsidR="00531B87">
        <w:rPr>
          <w:rFonts w:ascii="Times New Roman" w:hAnsi="Times New Roman"/>
          <w:sz w:val="24"/>
          <w:szCs w:val="24"/>
        </w:rPr>
        <w:t>, Dariaus ir Girėno g. 2, Vilkaviškis.</w:t>
      </w:r>
    </w:p>
    <w:p w14:paraId="10B138BD" w14:textId="77777777" w:rsidR="00A47B60" w:rsidRPr="00531B87" w:rsidRDefault="00A015FC" w:rsidP="00286DC4">
      <w:pPr>
        <w:numPr>
          <w:ilvl w:val="1"/>
          <w:numId w:val="2"/>
        </w:numPr>
        <w:spacing w:after="0" w:line="240" w:lineRule="auto"/>
        <w:rPr>
          <w:rFonts w:ascii="Times New Roman" w:hAnsi="Times New Roman"/>
          <w:sz w:val="24"/>
          <w:szCs w:val="24"/>
        </w:rPr>
      </w:pPr>
      <w:r w:rsidRPr="00531B87">
        <w:rPr>
          <w:rFonts w:ascii="Times New Roman" w:hAnsi="Times New Roman"/>
          <w:sz w:val="24"/>
          <w:szCs w:val="24"/>
        </w:rPr>
        <w:t xml:space="preserve">Techninėje specifikacijoje išdėstyti minimalūs </w:t>
      </w:r>
      <w:r w:rsidR="00842537" w:rsidRPr="00531B87">
        <w:rPr>
          <w:rFonts w:ascii="Times New Roman" w:hAnsi="Times New Roman"/>
          <w:sz w:val="24"/>
          <w:szCs w:val="24"/>
        </w:rPr>
        <w:t>prek</w:t>
      </w:r>
      <w:r w:rsidR="008D2A5C" w:rsidRPr="00531B87">
        <w:rPr>
          <w:rFonts w:ascii="Times New Roman" w:hAnsi="Times New Roman"/>
          <w:sz w:val="24"/>
          <w:szCs w:val="24"/>
        </w:rPr>
        <w:t>ei</w:t>
      </w:r>
      <w:r w:rsidRPr="00531B87">
        <w:rPr>
          <w:rFonts w:ascii="Times New Roman" w:hAnsi="Times New Roman"/>
          <w:sz w:val="24"/>
          <w:szCs w:val="24"/>
        </w:rPr>
        <w:t xml:space="preserve"> keliami reikalavimai</w:t>
      </w:r>
      <w:r w:rsidR="00A47B60" w:rsidRPr="00531B87">
        <w:rPr>
          <w:rFonts w:ascii="Times New Roman" w:hAnsi="Times New Roman"/>
          <w:sz w:val="24"/>
          <w:szCs w:val="24"/>
        </w:rPr>
        <w:t>, t</w:t>
      </w:r>
      <w:r w:rsidR="00A47B60" w:rsidRPr="00531B87">
        <w:rPr>
          <w:rFonts w:ascii="Times New Roman" w:hAnsi="Times New Roman"/>
          <w:sz w:val="24"/>
          <w:szCs w:val="24"/>
          <w:bdr w:val="nil"/>
        </w:rPr>
        <w:t>iekėjai gali siūlyti aukštesnių parametrų</w:t>
      </w:r>
      <w:r w:rsidR="008343FF" w:rsidRPr="00531B87">
        <w:rPr>
          <w:rFonts w:ascii="Times New Roman" w:hAnsi="Times New Roman"/>
          <w:sz w:val="24"/>
          <w:szCs w:val="24"/>
          <w:bdr w:val="nil"/>
        </w:rPr>
        <w:t xml:space="preserve"> </w:t>
      </w:r>
      <w:r w:rsidR="00A47B60" w:rsidRPr="00531B87">
        <w:rPr>
          <w:rFonts w:ascii="Times New Roman" w:hAnsi="Times New Roman"/>
          <w:sz w:val="24"/>
          <w:szCs w:val="24"/>
          <w:bdr w:val="nil"/>
        </w:rPr>
        <w:t>prekes.</w:t>
      </w:r>
    </w:p>
    <w:p w14:paraId="79DA743D" w14:textId="77777777" w:rsidR="00A47B60" w:rsidRPr="00531B87" w:rsidRDefault="00A015FC" w:rsidP="00286DC4">
      <w:pPr>
        <w:numPr>
          <w:ilvl w:val="1"/>
          <w:numId w:val="2"/>
        </w:numPr>
        <w:spacing w:after="0" w:line="240" w:lineRule="auto"/>
        <w:rPr>
          <w:rFonts w:ascii="Times New Roman" w:hAnsi="Times New Roman"/>
          <w:sz w:val="24"/>
          <w:szCs w:val="24"/>
        </w:rPr>
      </w:pPr>
      <w:r w:rsidRPr="00531B87">
        <w:rPr>
          <w:rFonts w:ascii="Times New Roman" w:hAnsi="Times New Roman"/>
          <w:sz w:val="24"/>
          <w:szCs w:val="24"/>
        </w:rPr>
        <w:t xml:space="preserve">Pirkimo objektas apima </w:t>
      </w:r>
      <w:r w:rsidR="00A47B60" w:rsidRPr="00531B87">
        <w:rPr>
          <w:rFonts w:ascii="Times New Roman" w:hAnsi="Times New Roman"/>
          <w:sz w:val="24"/>
          <w:szCs w:val="24"/>
        </w:rPr>
        <w:t>prek</w:t>
      </w:r>
      <w:r w:rsidR="008D2A5C" w:rsidRPr="00531B87">
        <w:rPr>
          <w:rFonts w:ascii="Times New Roman" w:hAnsi="Times New Roman"/>
          <w:sz w:val="24"/>
          <w:szCs w:val="24"/>
        </w:rPr>
        <w:t>ės</w:t>
      </w:r>
      <w:r w:rsidR="00A47B60" w:rsidRPr="00531B87">
        <w:rPr>
          <w:rFonts w:ascii="Times New Roman" w:hAnsi="Times New Roman"/>
          <w:sz w:val="24"/>
          <w:szCs w:val="24"/>
        </w:rPr>
        <w:t xml:space="preserve"> </w:t>
      </w:r>
      <w:r w:rsidRPr="00531B87">
        <w:rPr>
          <w:rFonts w:ascii="Times New Roman" w:hAnsi="Times New Roman"/>
          <w:sz w:val="24"/>
          <w:szCs w:val="24"/>
        </w:rPr>
        <w:t>pristatymą, montavimą</w:t>
      </w:r>
      <w:r w:rsidR="00537BAD" w:rsidRPr="00531B87">
        <w:rPr>
          <w:rFonts w:ascii="Times New Roman" w:hAnsi="Times New Roman"/>
          <w:sz w:val="24"/>
          <w:szCs w:val="24"/>
        </w:rPr>
        <w:t xml:space="preserve">, reikalingų dokumentų parengimą ir visus kitus darbus </w:t>
      </w:r>
      <w:r w:rsidR="00BC0A3F" w:rsidRPr="00531B87">
        <w:rPr>
          <w:rFonts w:ascii="Times New Roman" w:hAnsi="Times New Roman"/>
          <w:sz w:val="24"/>
          <w:szCs w:val="24"/>
        </w:rPr>
        <w:t>bei</w:t>
      </w:r>
      <w:r w:rsidR="00537BAD" w:rsidRPr="00531B87">
        <w:rPr>
          <w:rFonts w:ascii="Times New Roman" w:hAnsi="Times New Roman"/>
          <w:sz w:val="24"/>
          <w:szCs w:val="24"/>
        </w:rPr>
        <w:t xml:space="preserve"> paslaugas, </w:t>
      </w:r>
      <w:r w:rsidR="00BC0A3F" w:rsidRPr="00531B87">
        <w:rPr>
          <w:rFonts w:ascii="Times New Roman" w:hAnsi="Times New Roman"/>
          <w:sz w:val="24"/>
          <w:szCs w:val="24"/>
        </w:rPr>
        <w:t xml:space="preserve">reikalingas </w:t>
      </w:r>
      <w:r w:rsidR="008D2A5C" w:rsidRPr="00531B87">
        <w:rPr>
          <w:rFonts w:ascii="Times New Roman" w:hAnsi="Times New Roman"/>
          <w:sz w:val="24"/>
          <w:szCs w:val="24"/>
        </w:rPr>
        <w:t>tam, kad prekė</w:t>
      </w:r>
      <w:r w:rsidR="00537BAD" w:rsidRPr="00531B87">
        <w:rPr>
          <w:rFonts w:ascii="Times New Roman" w:hAnsi="Times New Roman"/>
          <w:sz w:val="24"/>
          <w:szCs w:val="24"/>
        </w:rPr>
        <w:t xml:space="preserve"> būtų tinkam</w:t>
      </w:r>
      <w:r w:rsidR="008D2A5C" w:rsidRPr="00531B87">
        <w:rPr>
          <w:rFonts w:ascii="Times New Roman" w:hAnsi="Times New Roman"/>
          <w:sz w:val="24"/>
          <w:szCs w:val="24"/>
        </w:rPr>
        <w:t>a</w:t>
      </w:r>
      <w:r w:rsidR="00537BAD" w:rsidRPr="00531B87">
        <w:rPr>
          <w:rFonts w:ascii="Times New Roman" w:hAnsi="Times New Roman"/>
          <w:sz w:val="24"/>
          <w:szCs w:val="24"/>
        </w:rPr>
        <w:t xml:space="preserve"> naudoti.</w:t>
      </w:r>
    </w:p>
    <w:p w14:paraId="4CAA303C" w14:textId="77777777" w:rsidR="00EE0E73" w:rsidRPr="00531B87" w:rsidRDefault="00E828B9" w:rsidP="00286DC4">
      <w:pPr>
        <w:numPr>
          <w:ilvl w:val="1"/>
          <w:numId w:val="2"/>
        </w:numPr>
        <w:spacing w:after="0" w:line="240" w:lineRule="auto"/>
        <w:rPr>
          <w:rFonts w:ascii="Times New Roman" w:hAnsi="Times New Roman"/>
          <w:sz w:val="24"/>
          <w:szCs w:val="24"/>
        </w:rPr>
      </w:pPr>
      <w:r w:rsidRPr="00531B87">
        <w:rPr>
          <w:rFonts w:ascii="Times New Roman" w:hAnsi="Times New Roman"/>
          <w:sz w:val="24"/>
          <w:szCs w:val="24"/>
        </w:rPr>
        <w:t>Garantinis terminas</w:t>
      </w:r>
      <w:r w:rsidR="004A2BAE" w:rsidRPr="00531B87">
        <w:rPr>
          <w:rFonts w:ascii="Times New Roman" w:hAnsi="Times New Roman"/>
          <w:sz w:val="24"/>
          <w:szCs w:val="24"/>
        </w:rPr>
        <w:t xml:space="preserve"> </w:t>
      </w:r>
      <w:r w:rsidR="005C1134" w:rsidRPr="00531B87">
        <w:rPr>
          <w:rFonts w:ascii="Times New Roman" w:hAnsi="Times New Roman"/>
          <w:sz w:val="24"/>
          <w:szCs w:val="24"/>
        </w:rPr>
        <w:t>prek</w:t>
      </w:r>
      <w:r w:rsidR="008D2A5C" w:rsidRPr="00531B87">
        <w:rPr>
          <w:rFonts w:ascii="Times New Roman" w:hAnsi="Times New Roman"/>
          <w:sz w:val="24"/>
          <w:szCs w:val="24"/>
        </w:rPr>
        <w:t>ei</w:t>
      </w:r>
      <w:r w:rsidR="005C1134" w:rsidRPr="00531B87">
        <w:rPr>
          <w:rFonts w:ascii="Times New Roman" w:hAnsi="Times New Roman"/>
          <w:sz w:val="24"/>
          <w:szCs w:val="24"/>
        </w:rPr>
        <w:t xml:space="preserve"> ir montavimo darbams </w:t>
      </w:r>
      <w:r w:rsidRPr="00531B87">
        <w:rPr>
          <w:rFonts w:ascii="Times New Roman" w:hAnsi="Times New Roman"/>
          <w:sz w:val="24"/>
          <w:szCs w:val="24"/>
        </w:rPr>
        <w:t>pradedamas skaičiuoti nuo prek</w:t>
      </w:r>
      <w:r w:rsidR="008D2A5C" w:rsidRPr="00531B87">
        <w:rPr>
          <w:rFonts w:ascii="Times New Roman" w:hAnsi="Times New Roman"/>
          <w:sz w:val="24"/>
          <w:szCs w:val="24"/>
        </w:rPr>
        <w:t>ės</w:t>
      </w:r>
      <w:r w:rsidRPr="00531B87">
        <w:rPr>
          <w:rFonts w:ascii="Times New Roman" w:hAnsi="Times New Roman"/>
          <w:sz w:val="24"/>
          <w:szCs w:val="24"/>
        </w:rPr>
        <w:t xml:space="preserve"> priėmimo-perdavimo akto pasirašymo dienos. </w:t>
      </w:r>
    </w:p>
    <w:p w14:paraId="3809532D" w14:textId="2A4E9111" w:rsidR="007825D5" w:rsidRPr="00531B87" w:rsidRDefault="007825D5" w:rsidP="00286DC4">
      <w:pPr>
        <w:numPr>
          <w:ilvl w:val="1"/>
          <w:numId w:val="2"/>
        </w:numPr>
        <w:spacing w:after="0" w:line="240" w:lineRule="auto"/>
        <w:rPr>
          <w:rFonts w:ascii="Times New Roman" w:hAnsi="Times New Roman"/>
          <w:sz w:val="24"/>
          <w:szCs w:val="24"/>
        </w:rPr>
      </w:pPr>
      <w:r w:rsidRPr="00531B87">
        <w:rPr>
          <w:rFonts w:ascii="Times New Roman" w:hAnsi="Times New Roman"/>
          <w:sz w:val="24"/>
          <w:szCs w:val="24"/>
        </w:rPr>
        <w:t>Prek</w:t>
      </w:r>
      <w:r w:rsidR="008D2A5C" w:rsidRPr="00531B87">
        <w:rPr>
          <w:rFonts w:ascii="Times New Roman" w:hAnsi="Times New Roman"/>
          <w:sz w:val="24"/>
          <w:szCs w:val="24"/>
        </w:rPr>
        <w:t>ės</w:t>
      </w:r>
      <w:r w:rsidRPr="00531B87">
        <w:rPr>
          <w:rFonts w:ascii="Times New Roman" w:hAnsi="Times New Roman"/>
          <w:sz w:val="24"/>
          <w:szCs w:val="24"/>
        </w:rPr>
        <w:t xml:space="preserve"> </w:t>
      </w:r>
      <w:r w:rsidR="005C436F" w:rsidRPr="00531B87">
        <w:rPr>
          <w:rFonts w:ascii="Times New Roman" w:hAnsi="Times New Roman"/>
          <w:sz w:val="24"/>
          <w:szCs w:val="24"/>
        </w:rPr>
        <w:t>specifikacija</w:t>
      </w:r>
      <w:r w:rsidRPr="00531B87">
        <w:rPr>
          <w:rFonts w:ascii="Times New Roman" w:hAnsi="Times New Roman"/>
          <w:sz w:val="24"/>
          <w:szCs w:val="24"/>
        </w:rPr>
        <w:t>:</w:t>
      </w:r>
    </w:p>
    <w:tbl>
      <w:tblPr>
        <w:tblW w:w="1461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006"/>
        <w:gridCol w:w="5074"/>
        <w:gridCol w:w="5794"/>
        <w:gridCol w:w="36"/>
      </w:tblGrid>
      <w:tr w:rsidR="00842537" w:rsidRPr="00531B87" w14:paraId="26F9D605" w14:textId="77777777" w:rsidTr="006C3CC6">
        <w:trPr>
          <w:trHeight w:val="15"/>
        </w:trPr>
        <w:tc>
          <w:tcPr>
            <w:tcW w:w="14619" w:type="dxa"/>
            <w:gridSpan w:val="5"/>
            <w:tcBorders>
              <w:top w:val="single" w:sz="4" w:space="0" w:color="auto"/>
              <w:left w:val="single" w:sz="4" w:space="0" w:color="auto"/>
              <w:right w:val="single" w:sz="4" w:space="0" w:color="auto"/>
            </w:tcBorders>
            <w:vAlign w:val="center"/>
          </w:tcPr>
          <w:p w14:paraId="58C8B5F8" w14:textId="11A1BAE6" w:rsidR="00842537" w:rsidRPr="00531B87" w:rsidRDefault="00842537" w:rsidP="002A245A">
            <w:pPr>
              <w:spacing w:after="120" w:line="240" w:lineRule="auto"/>
              <w:rPr>
                <w:rFonts w:ascii="Times New Roman" w:hAnsi="Times New Roman"/>
                <w:b/>
                <w:sz w:val="24"/>
                <w:szCs w:val="24"/>
              </w:rPr>
            </w:pPr>
            <w:bookmarkStart w:id="1" w:name="_Hlk224649999"/>
            <w:r w:rsidRPr="00531B87">
              <w:rPr>
                <w:rFonts w:ascii="Times New Roman" w:hAnsi="Times New Roman"/>
                <w:b/>
                <w:sz w:val="24"/>
                <w:szCs w:val="24"/>
              </w:rPr>
              <w:t>2.</w:t>
            </w:r>
            <w:r w:rsidR="005C436F" w:rsidRPr="00531B87">
              <w:rPr>
                <w:rFonts w:ascii="Times New Roman" w:hAnsi="Times New Roman"/>
                <w:b/>
                <w:sz w:val="24"/>
                <w:szCs w:val="24"/>
              </w:rPr>
              <w:t>5</w:t>
            </w:r>
            <w:r w:rsidRPr="00531B87">
              <w:rPr>
                <w:rFonts w:ascii="Times New Roman" w:hAnsi="Times New Roman"/>
                <w:b/>
                <w:sz w:val="24"/>
                <w:szCs w:val="24"/>
              </w:rPr>
              <w:t>.1. Keltuvas</w:t>
            </w:r>
            <w:r w:rsidR="002751C4" w:rsidRPr="00531B87">
              <w:rPr>
                <w:rFonts w:ascii="Times New Roman" w:hAnsi="Times New Roman"/>
                <w:b/>
                <w:sz w:val="24"/>
                <w:szCs w:val="24"/>
              </w:rPr>
              <w:t xml:space="preserve"> </w:t>
            </w:r>
            <w:r w:rsidR="005C436F" w:rsidRPr="00531B87">
              <w:rPr>
                <w:rFonts w:ascii="Times New Roman" w:hAnsi="Times New Roman"/>
                <w:b/>
                <w:sz w:val="24"/>
                <w:szCs w:val="24"/>
              </w:rPr>
              <w:t xml:space="preserve">pastato </w:t>
            </w:r>
            <w:r w:rsidR="00C86AF1" w:rsidRPr="00531B87">
              <w:rPr>
                <w:rFonts w:ascii="Times New Roman" w:hAnsi="Times New Roman"/>
                <w:b/>
                <w:sz w:val="24"/>
                <w:szCs w:val="24"/>
              </w:rPr>
              <w:t>viduje</w:t>
            </w:r>
            <w:r w:rsidR="00ED7A8E" w:rsidRPr="00531B87">
              <w:rPr>
                <w:rFonts w:ascii="Times New Roman" w:hAnsi="Times New Roman"/>
                <w:b/>
                <w:sz w:val="24"/>
                <w:szCs w:val="24"/>
              </w:rPr>
              <w:t xml:space="preserve"> su montavimo darbais</w:t>
            </w:r>
          </w:p>
        </w:tc>
      </w:tr>
      <w:tr w:rsidR="00842537" w:rsidRPr="00531B87" w14:paraId="63BC60EF" w14:textId="77777777" w:rsidTr="006D0398">
        <w:trPr>
          <w:gridAfter w:val="1"/>
          <w:wAfter w:w="36" w:type="dxa"/>
          <w:trHeight w:val="15"/>
        </w:trPr>
        <w:tc>
          <w:tcPr>
            <w:tcW w:w="709" w:type="dxa"/>
            <w:tcBorders>
              <w:top w:val="single" w:sz="4" w:space="0" w:color="auto"/>
              <w:left w:val="single" w:sz="4" w:space="0" w:color="auto"/>
              <w:right w:val="single" w:sz="4" w:space="0" w:color="auto"/>
            </w:tcBorders>
            <w:vAlign w:val="center"/>
            <w:hideMark/>
          </w:tcPr>
          <w:p w14:paraId="59943902" w14:textId="77777777" w:rsidR="00842537" w:rsidRPr="00531B87" w:rsidRDefault="00842537" w:rsidP="00680CE6">
            <w:pPr>
              <w:spacing w:after="120" w:line="240" w:lineRule="auto"/>
              <w:jc w:val="center"/>
              <w:rPr>
                <w:rFonts w:ascii="Times New Roman" w:hAnsi="Times New Roman"/>
                <w:b/>
                <w:sz w:val="24"/>
                <w:szCs w:val="24"/>
              </w:rPr>
            </w:pPr>
            <w:r w:rsidRPr="00680CE6">
              <w:rPr>
                <w:rFonts w:ascii="Times New Roman" w:hAnsi="Times New Roman"/>
                <w:b/>
              </w:rPr>
              <w:t>Eil. Nr.</w:t>
            </w:r>
          </w:p>
        </w:tc>
        <w:tc>
          <w:tcPr>
            <w:tcW w:w="3006" w:type="dxa"/>
            <w:tcBorders>
              <w:top w:val="single" w:sz="4" w:space="0" w:color="auto"/>
              <w:left w:val="single" w:sz="4" w:space="0" w:color="auto"/>
              <w:bottom w:val="single" w:sz="4" w:space="0" w:color="auto"/>
              <w:right w:val="single" w:sz="4" w:space="0" w:color="auto"/>
            </w:tcBorders>
            <w:vAlign w:val="center"/>
          </w:tcPr>
          <w:p w14:paraId="265BEE99" w14:textId="77777777" w:rsidR="00842537" w:rsidRPr="00531B87" w:rsidRDefault="00842537" w:rsidP="002A245A">
            <w:pPr>
              <w:spacing w:after="120" w:line="240" w:lineRule="auto"/>
              <w:rPr>
                <w:rFonts w:ascii="Times New Roman" w:hAnsi="Times New Roman"/>
                <w:b/>
                <w:sz w:val="24"/>
                <w:szCs w:val="24"/>
              </w:rPr>
            </w:pPr>
            <w:r w:rsidRPr="00531B87">
              <w:rPr>
                <w:rFonts w:ascii="Times New Roman" w:hAnsi="Times New Roman"/>
                <w:b/>
                <w:sz w:val="24"/>
                <w:szCs w:val="24"/>
              </w:rPr>
              <w:t>Pavadinimas</w:t>
            </w:r>
          </w:p>
        </w:tc>
        <w:tc>
          <w:tcPr>
            <w:tcW w:w="5074" w:type="dxa"/>
            <w:tcBorders>
              <w:top w:val="single" w:sz="4" w:space="0" w:color="auto"/>
              <w:left w:val="single" w:sz="4" w:space="0" w:color="auto"/>
              <w:bottom w:val="single" w:sz="4" w:space="0" w:color="auto"/>
              <w:right w:val="single" w:sz="4" w:space="0" w:color="auto"/>
            </w:tcBorders>
            <w:vAlign w:val="center"/>
            <w:hideMark/>
          </w:tcPr>
          <w:p w14:paraId="2FDD3A80" w14:textId="77777777" w:rsidR="00842537" w:rsidRPr="00531B87" w:rsidRDefault="00842537" w:rsidP="002A245A">
            <w:pPr>
              <w:spacing w:after="120" w:line="240" w:lineRule="auto"/>
              <w:rPr>
                <w:rFonts w:ascii="Times New Roman" w:hAnsi="Times New Roman"/>
                <w:b/>
                <w:sz w:val="24"/>
                <w:szCs w:val="24"/>
              </w:rPr>
            </w:pPr>
            <w:r w:rsidRPr="00531B87">
              <w:rPr>
                <w:rFonts w:ascii="Times New Roman" w:hAnsi="Times New Roman"/>
                <w:b/>
                <w:sz w:val="24"/>
                <w:szCs w:val="24"/>
              </w:rPr>
              <w:t>Reikalaujamos prekės techninės charakteristikos</w:t>
            </w:r>
          </w:p>
        </w:tc>
        <w:tc>
          <w:tcPr>
            <w:tcW w:w="5794" w:type="dxa"/>
            <w:tcBorders>
              <w:top w:val="single" w:sz="4" w:space="0" w:color="auto"/>
              <w:left w:val="single" w:sz="4" w:space="0" w:color="auto"/>
              <w:bottom w:val="single" w:sz="4" w:space="0" w:color="auto"/>
              <w:right w:val="single" w:sz="4" w:space="0" w:color="auto"/>
            </w:tcBorders>
            <w:vAlign w:val="center"/>
          </w:tcPr>
          <w:p w14:paraId="551A0EF3" w14:textId="6F24DFFD" w:rsidR="00842537" w:rsidRPr="00531B87" w:rsidRDefault="00842537" w:rsidP="002A245A">
            <w:pPr>
              <w:spacing w:after="120" w:line="240" w:lineRule="auto"/>
              <w:rPr>
                <w:rFonts w:ascii="Times New Roman" w:hAnsi="Times New Roman"/>
                <w:b/>
                <w:sz w:val="24"/>
                <w:szCs w:val="24"/>
              </w:rPr>
            </w:pPr>
            <w:r w:rsidRPr="00531B87">
              <w:rPr>
                <w:rFonts w:ascii="Times New Roman" w:hAnsi="Times New Roman"/>
                <w:b/>
                <w:sz w:val="24"/>
                <w:szCs w:val="24"/>
              </w:rPr>
              <w:t>Prekės pavyzdys</w:t>
            </w:r>
            <w:r w:rsidR="00F14623">
              <w:rPr>
                <w:rFonts w:ascii="Times New Roman" w:hAnsi="Times New Roman"/>
                <w:b/>
                <w:sz w:val="24"/>
                <w:szCs w:val="24"/>
              </w:rPr>
              <w:t>, startas ir sustojimas</w:t>
            </w:r>
          </w:p>
        </w:tc>
      </w:tr>
      <w:tr w:rsidR="00144017" w:rsidRPr="00531B87" w14:paraId="1FA73344" w14:textId="77777777" w:rsidTr="006D0398">
        <w:trPr>
          <w:gridAfter w:val="1"/>
          <w:wAfter w:w="36" w:type="dxa"/>
          <w:trHeight w:val="331"/>
        </w:trPr>
        <w:tc>
          <w:tcPr>
            <w:tcW w:w="709" w:type="dxa"/>
            <w:tcBorders>
              <w:left w:val="single" w:sz="4" w:space="0" w:color="auto"/>
              <w:right w:val="single" w:sz="4" w:space="0" w:color="auto"/>
            </w:tcBorders>
            <w:vAlign w:val="center"/>
          </w:tcPr>
          <w:p w14:paraId="4CDF96CD" w14:textId="77777777" w:rsidR="00144017" w:rsidRPr="00531B87" w:rsidRDefault="00144017" w:rsidP="00680CE6">
            <w:pPr>
              <w:numPr>
                <w:ilvl w:val="0"/>
                <w:numId w:val="32"/>
              </w:numPr>
              <w:spacing w:after="120" w:line="240" w:lineRule="auto"/>
              <w:jc w:val="center"/>
              <w:rPr>
                <w:rFonts w:ascii="Times New Roman" w:hAnsi="Times New Roman"/>
                <w:b/>
                <w:bCs/>
                <w:sz w:val="24"/>
                <w:szCs w:val="24"/>
              </w:rPr>
            </w:pPr>
          </w:p>
        </w:tc>
        <w:tc>
          <w:tcPr>
            <w:tcW w:w="3006" w:type="dxa"/>
            <w:tcBorders>
              <w:top w:val="single" w:sz="4" w:space="0" w:color="auto"/>
              <w:left w:val="single" w:sz="4" w:space="0" w:color="auto"/>
              <w:bottom w:val="single" w:sz="4" w:space="0" w:color="auto"/>
              <w:right w:val="single" w:sz="4" w:space="0" w:color="auto"/>
            </w:tcBorders>
            <w:vAlign w:val="center"/>
          </w:tcPr>
          <w:p w14:paraId="38A9187B" w14:textId="77777777" w:rsidR="00144017" w:rsidRPr="00531B87" w:rsidRDefault="00144017" w:rsidP="002A245A">
            <w:pPr>
              <w:spacing w:after="0" w:line="240" w:lineRule="auto"/>
              <w:ind w:left="179" w:hanging="142"/>
              <w:rPr>
                <w:rFonts w:ascii="Times New Roman" w:eastAsia="Times New Roman" w:hAnsi="Times New Roman"/>
                <w:b/>
                <w:bCs/>
                <w:sz w:val="24"/>
                <w:szCs w:val="24"/>
                <w:lang w:eastAsia="lt-LT"/>
              </w:rPr>
            </w:pPr>
            <w:r w:rsidRPr="00531B87">
              <w:rPr>
                <w:rFonts w:ascii="Times New Roman" w:eastAsia="Times New Roman" w:hAnsi="Times New Roman"/>
                <w:b/>
                <w:bCs/>
                <w:sz w:val="24"/>
                <w:szCs w:val="24"/>
                <w:lang w:eastAsia="lt-LT"/>
              </w:rPr>
              <w:t>Tipas</w:t>
            </w:r>
          </w:p>
        </w:tc>
        <w:tc>
          <w:tcPr>
            <w:tcW w:w="5074" w:type="dxa"/>
            <w:tcBorders>
              <w:top w:val="single" w:sz="4" w:space="0" w:color="auto"/>
              <w:left w:val="single" w:sz="4" w:space="0" w:color="auto"/>
              <w:bottom w:val="single" w:sz="4" w:space="0" w:color="auto"/>
              <w:right w:val="single" w:sz="4" w:space="0" w:color="auto"/>
            </w:tcBorders>
            <w:vAlign w:val="center"/>
          </w:tcPr>
          <w:p w14:paraId="4A1CF0A3" w14:textId="33C01815" w:rsidR="00144017" w:rsidRPr="00531B87" w:rsidRDefault="00144017" w:rsidP="002A245A">
            <w:pPr>
              <w:spacing w:after="0" w:line="240" w:lineRule="auto"/>
              <w:ind w:left="179"/>
              <w:rPr>
                <w:rFonts w:ascii="Times New Roman" w:eastAsia="Times New Roman" w:hAnsi="Times New Roman"/>
                <w:sz w:val="24"/>
                <w:szCs w:val="24"/>
                <w:lang w:eastAsia="lt-LT"/>
              </w:rPr>
            </w:pPr>
            <w:r w:rsidRPr="00531B87">
              <w:rPr>
                <w:rFonts w:ascii="Times New Roman" w:eastAsia="Times New Roman" w:hAnsi="Times New Roman"/>
                <w:sz w:val="24"/>
                <w:szCs w:val="24"/>
                <w:lang w:eastAsia="lt-LT"/>
              </w:rPr>
              <w:t xml:space="preserve">Nuožulnus </w:t>
            </w:r>
            <w:r w:rsidR="00CB021E">
              <w:rPr>
                <w:rFonts w:ascii="Times New Roman" w:eastAsia="Times New Roman" w:hAnsi="Times New Roman"/>
                <w:sz w:val="24"/>
                <w:szCs w:val="24"/>
                <w:lang w:eastAsia="lt-LT"/>
              </w:rPr>
              <w:t>laiptams su posūkiais</w:t>
            </w:r>
          </w:p>
        </w:tc>
        <w:tc>
          <w:tcPr>
            <w:tcW w:w="5794" w:type="dxa"/>
            <w:vMerge w:val="restart"/>
            <w:tcBorders>
              <w:top w:val="single" w:sz="4" w:space="0" w:color="auto"/>
              <w:left w:val="single" w:sz="4" w:space="0" w:color="auto"/>
              <w:right w:val="single" w:sz="4" w:space="0" w:color="auto"/>
            </w:tcBorders>
          </w:tcPr>
          <w:p w14:paraId="534881C5" w14:textId="231FFE09" w:rsidR="00144017" w:rsidRPr="00531B87" w:rsidRDefault="006D0398" w:rsidP="006D0398">
            <w:pPr>
              <w:spacing w:after="120" w:line="240" w:lineRule="auto"/>
              <w:jc w:val="center"/>
              <w:rPr>
                <w:rFonts w:ascii="Times New Roman" w:hAnsi="Times New Roman"/>
                <w:b/>
                <w:sz w:val="24"/>
                <w:szCs w:val="24"/>
              </w:rPr>
            </w:pPr>
            <w:r w:rsidRPr="00531B87">
              <w:rPr>
                <w:rFonts w:ascii="Times New Roman" w:hAnsi="Times New Roman"/>
                <w:noProof/>
                <w:sz w:val="24"/>
                <w:szCs w:val="24"/>
              </w:rPr>
              <w:drawing>
                <wp:anchor distT="0" distB="0" distL="114300" distR="114300" simplePos="0" relativeHeight="251660288" behindDoc="0" locked="0" layoutInCell="1" allowOverlap="1" wp14:anchorId="24DD623D" wp14:editId="18BB0089">
                  <wp:simplePos x="0" y="0"/>
                  <wp:positionH relativeFrom="column">
                    <wp:posOffset>142240</wp:posOffset>
                  </wp:positionH>
                  <wp:positionV relativeFrom="paragraph">
                    <wp:posOffset>-38735</wp:posOffset>
                  </wp:positionV>
                  <wp:extent cx="2912110" cy="2701290"/>
                  <wp:effectExtent l="0" t="0" r="2540" b="3810"/>
                  <wp:wrapNone/>
                  <wp:docPr id="7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 r:link="rId9" cstate="print">
                            <a:extLst>
                              <a:ext uri="{28A0092B-C50C-407E-A947-70E740481C1C}">
                                <a14:useLocalDpi xmlns:a14="http://schemas.microsoft.com/office/drawing/2010/main" val="0"/>
                              </a:ext>
                            </a:extLst>
                          </a:blip>
                          <a:srcRect/>
                          <a:stretch>
                            <a:fillRect/>
                          </a:stretch>
                        </pic:blipFill>
                        <pic:spPr bwMode="auto">
                          <a:xfrm>
                            <a:off x="0" y="0"/>
                            <a:ext cx="2912110" cy="270129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144017" w:rsidRPr="00531B87" w14:paraId="5FC5C897" w14:textId="77777777" w:rsidTr="006D0398">
        <w:trPr>
          <w:gridAfter w:val="1"/>
          <w:wAfter w:w="36" w:type="dxa"/>
          <w:trHeight w:val="336"/>
        </w:trPr>
        <w:tc>
          <w:tcPr>
            <w:tcW w:w="709" w:type="dxa"/>
            <w:tcBorders>
              <w:left w:val="single" w:sz="4" w:space="0" w:color="auto"/>
              <w:right w:val="single" w:sz="4" w:space="0" w:color="auto"/>
            </w:tcBorders>
            <w:vAlign w:val="center"/>
          </w:tcPr>
          <w:p w14:paraId="6C66833A" w14:textId="77777777" w:rsidR="00144017" w:rsidRPr="00531B87" w:rsidRDefault="00144017" w:rsidP="00680CE6">
            <w:pPr>
              <w:numPr>
                <w:ilvl w:val="0"/>
                <w:numId w:val="32"/>
              </w:numPr>
              <w:spacing w:after="120" w:line="240" w:lineRule="auto"/>
              <w:jc w:val="center"/>
              <w:rPr>
                <w:rFonts w:ascii="Times New Roman" w:hAnsi="Times New Roman"/>
                <w:b/>
                <w:bCs/>
                <w:sz w:val="24"/>
                <w:szCs w:val="24"/>
              </w:rPr>
            </w:pPr>
          </w:p>
        </w:tc>
        <w:tc>
          <w:tcPr>
            <w:tcW w:w="3006" w:type="dxa"/>
            <w:tcBorders>
              <w:top w:val="single" w:sz="4" w:space="0" w:color="auto"/>
              <w:left w:val="single" w:sz="4" w:space="0" w:color="auto"/>
              <w:bottom w:val="single" w:sz="4" w:space="0" w:color="auto"/>
              <w:right w:val="single" w:sz="4" w:space="0" w:color="auto"/>
            </w:tcBorders>
            <w:vAlign w:val="center"/>
          </w:tcPr>
          <w:p w14:paraId="33C54BDF" w14:textId="77777777" w:rsidR="00144017" w:rsidRPr="00531B87" w:rsidRDefault="00144017" w:rsidP="002A245A">
            <w:pPr>
              <w:spacing w:after="0" w:line="240" w:lineRule="auto"/>
              <w:ind w:left="179" w:hanging="142"/>
              <w:rPr>
                <w:rFonts w:ascii="Times New Roman" w:eastAsia="Times New Roman" w:hAnsi="Times New Roman"/>
                <w:b/>
                <w:bCs/>
                <w:sz w:val="24"/>
                <w:szCs w:val="24"/>
                <w:lang w:eastAsia="lt-LT"/>
              </w:rPr>
            </w:pPr>
            <w:r w:rsidRPr="00531B87">
              <w:rPr>
                <w:rFonts w:ascii="Times New Roman" w:eastAsia="Times New Roman" w:hAnsi="Times New Roman"/>
                <w:b/>
                <w:bCs/>
                <w:sz w:val="24"/>
                <w:szCs w:val="24"/>
                <w:lang w:eastAsia="lt-LT"/>
              </w:rPr>
              <w:t>Naudojimo galimybės</w:t>
            </w:r>
          </w:p>
        </w:tc>
        <w:tc>
          <w:tcPr>
            <w:tcW w:w="5074" w:type="dxa"/>
            <w:tcBorders>
              <w:top w:val="single" w:sz="4" w:space="0" w:color="auto"/>
              <w:left w:val="single" w:sz="4" w:space="0" w:color="auto"/>
              <w:bottom w:val="single" w:sz="4" w:space="0" w:color="auto"/>
              <w:right w:val="single" w:sz="4" w:space="0" w:color="auto"/>
            </w:tcBorders>
            <w:vAlign w:val="center"/>
          </w:tcPr>
          <w:p w14:paraId="32FC70F8" w14:textId="77777777" w:rsidR="00144017" w:rsidRPr="00531B87" w:rsidRDefault="00144017" w:rsidP="002A245A">
            <w:pPr>
              <w:spacing w:after="0" w:line="240" w:lineRule="auto"/>
              <w:ind w:left="179"/>
              <w:rPr>
                <w:rFonts w:ascii="Times New Roman" w:eastAsia="Times New Roman" w:hAnsi="Times New Roman"/>
                <w:sz w:val="24"/>
                <w:szCs w:val="24"/>
                <w:lang w:eastAsia="lt-LT"/>
              </w:rPr>
            </w:pPr>
            <w:r w:rsidRPr="00531B87">
              <w:rPr>
                <w:rFonts w:ascii="Times New Roman" w:eastAsia="Times New Roman" w:hAnsi="Times New Roman"/>
                <w:sz w:val="24"/>
                <w:szCs w:val="24"/>
                <w:lang w:eastAsia="lt-LT"/>
              </w:rPr>
              <w:t>Pritaikytas naudoti viduje.</w:t>
            </w:r>
          </w:p>
        </w:tc>
        <w:tc>
          <w:tcPr>
            <w:tcW w:w="5794" w:type="dxa"/>
            <w:vMerge/>
            <w:tcBorders>
              <w:left w:val="single" w:sz="4" w:space="0" w:color="auto"/>
              <w:right w:val="single" w:sz="4" w:space="0" w:color="auto"/>
            </w:tcBorders>
            <w:vAlign w:val="center"/>
          </w:tcPr>
          <w:p w14:paraId="1986B476" w14:textId="77777777" w:rsidR="00144017" w:rsidRPr="00531B87" w:rsidRDefault="00144017" w:rsidP="002A245A">
            <w:pPr>
              <w:spacing w:after="120" w:line="240" w:lineRule="auto"/>
              <w:jc w:val="center"/>
              <w:rPr>
                <w:rFonts w:ascii="Times New Roman" w:hAnsi="Times New Roman"/>
                <w:noProof/>
                <w:sz w:val="24"/>
                <w:szCs w:val="24"/>
              </w:rPr>
            </w:pPr>
          </w:p>
        </w:tc>
      </w:tr>
      <w:tr w:rsidR="00144017" w:rsidRPr="00531B87" w14:paraId="68E90BAA" w14:textId="77777777" w:rsidTr="006D0398">
        <w:trPr>
          <w:gridAfter w:val="1"/>
          <w:wAfter w:w="36" w:type="dxa"/>
          <w:trHeight w:val="264"/>
        </w:trPr>
        <w:tc>
          <w:tcPr>
            <w:tcW w:w="709" w:type="dxa"/>
            <w:tcBorders>
              <w:left w:val="single" w:sz="4" w:space="0" w:color="auto"/>
              <w:right w:val="single" w:sz="4" w:space="0" w:color="auto"/>
            </w:tcBorders>
            <w:vAlign w:val="center"/>
          </w:tcPr>
          <w:p w14:paraId="41AD2BC3" w14:textId="77777777" w:rsidR="00144017" w:rsidRPr="00531B87" w:rsidRDefault="00144017" w:rsidP="00680CE6">
            <w:pPr>
              <w:numPr>
                <w:ilvl w:val="0"/>
                <w:numId w:val="32"/>
              </w:numPr>
              <w:spacing w:after="120" w:line="240" w:lineRule="auto"/>
              <w:jc w:val="center"/>
              <w:rPr>
                <w:rFonts w:ascii="Times New Roman" w:hAnsi="Times New Roman"/>
                <w:b/>
                <w:bCs/>
                <w:sz w:val="24"/>
                <w:szCs w:val="24"/>
              </w:rPr>
            </w:pPr>
          </w:p>
        </w:tc>
        <w:tc>
          <w:tcPr>
            <w:tcW w:w="3006" w:type="dxa"/>
            <w:shd w:val="clear" w:color="auto" w:fill="FFFFFF"/>
            <w:vAlign w:val="center"/>
          </w:tcPr>
          <w:p w14:paraId="2B74A8B0" w14:textId="77777777" w:rsidR="00144017" w:rsidRPr="00531B87" w:rsidRDefault="00144017" w:rsidP="002A245A">
            <w:pPr>
              <w:spacing w:after="0" w:line="240" w:lineRule="auto"/>
              <w:ind w:left="179" w:hanging="142"/>
              <w:rPr>
                <w:rFonts w:ascii="Times New Roman" w:eastAsia="Times New Roman" w:hAnsi="Times New Roman"/>
                <w:b/>
                <w:bCs/>
                <w:sz w:val="24"/>
                <w:szCs w:val="24"/>
                <w:lang w:eastAsia="lt-LT"/>
              </w:rPr>
            </w:pPr>
            <w:r w:rsidRPr="00531B87">
              <w:rPr>
                <w:rFonts w:ascii="Times New Roman" w:hAnsi="Times New Roman"/>
                <w:b/>
                <w:bCs/>
                <w:sz w:val="24"/>
                <w:szCs w:val="24"/>
              </w:rPr>
              <w:t xml:space="preserve">Keliama galia </w:t>
            </w:r>
          </w:p>
        </w:tc>
        <w:tc>
          <w:tcPr>
            <w:tcW w:w="5074" w:type="dxa"/>
            <w:tcBorders>
              <w:top w:val="single" w:sz="4" w:space="0" w:color="auto"/>
              <w:left w:val="single" w:sz="4" w:space="0" w:color="auto"/>
              <w:bottom w:val="single" w:sz="4" w:space="0" w:color="auto"/>
              <w:right w:val="single" w:sz="4" w:space="0" w:color="auto"/>
            </w:tcBorders>
            <w:vAlign w:val="center"/>
          </w:tcPr>
          <w:p w14:paraId="35784167" w14:textId="77777777" w:rsidR="00144017" w:rsidRPr="00531B87" w:rsidRDefault="00144017" w:rsidP="002A245A">
            <w:pPr>
              <w:spacing w:after="0" w:line="240" w:lineRule="auto"/>
              <w:ind w:left="179"/>
              <w:rPr>
                <w:rFonts w:ascii="Times New Roman" w:eastAsia="Times New Roman" w:hAnsi="Times New Roman"/>
                <w:sz w:val="24"/>
                <w:szCs w:val="24"/>
                <w:lang w:eastAsia="lt-LT"/>
              </w:rPr>
            </w:pPr>
            <w:r w:rsidRPr="00531B87">
              <w:rPr>
                <w:rFonts w:ascii="Times New Roman" w:eastAsia="Times New Roman" w:hAnsi="Times New Roman"/>
                <w:sz w:val="24"/>
                <w:szCs w:val="24"/>
                <w:lang w:eastAsia="lt-LT"/>
              </w:rPr>
              <w:t>Ne mažiau 2</w:t>
            </w:r>
            <w:r w:rsidR="00171620" w:rsidRPr="00531B87">
              <w:rPr>
                <w:rFonts w:ascii="Times New Roman" w:eastAsia="Times New Roman" w:hAnsi="Times New Roman"/>
                <w:sz w:val="24"/>
                <w:szCs w:val="24"/>
                <w:lang w:eastAsia="lt-LT"/>
              </w:rPr>
              <w:t>1</w:t>
            </w:r>
            <w:r w:rsidRPr="00531B87">
              <w:rPr>
                <w:rFonts w:ascii="Times New Roman" w:eastAsia="Times New Roman" w:hAnsi="Times New Roman"/>
                <w:sz w:val="24"/>
                <w:szCs w:val="24"/>
                <w:lang w:eastAsia="lt-LT"/>
              </w:rPr>
              <w:t>5 kg.</w:t>
            </w:r>
          </w:p>
        </w:tc>
        <w:tc>
          <w:tcPr>
            <w:tcW w:w="5794" w:type="dxa"/>
            <w:vMerge/>
            <w:tcBorders>
              <w:left w:val="single" w:sz="4" w:space="0" w:color="auto"/>
              <w:right w:val="single" w:sz="4" w:space="0" w:color="auto"/>
            </w:tcBorders>
            <w:vAlign w:val="center"/>
          </w:tcPr>
          <w:p w14:paraId="6171E19C" w14:textId="77777777" w:rsidR="00144017" w:rsidRPr="00531B87" w:rsidRDefault="00144017" w:rsidP="002A245A">
            <w:pPr>
              <w:spacing w:after="120" w:line="240" w:lineRule="auto"/>
              <w:jc w:val="center"/>
              <w:rPr>
                <w:rFonts w:ascii="Times New Roman" w:hAnsi="Times New Roman"/>
                <w:noProof/>
                <w:sz w:val="24"/>
                <w:szCs w:val="24"/>
              </w:rPr>
            </w:pPr>
          </w:p>
        </w:tc>
      </w:tr>
      <w:tr w:rsidR="00144017" w:rsidRPr="00531B87" w14:paraId="244B9B1E" w14:textId="77777777" w:rsidTr="006D0398">
        <w:trPr>
          <w:gridAfter w:val="1"/>
          <w:wAfter w:w="36" w:type="dxa"/>
          <w:trHeight w:val="300"/>
        </w:trPr>
        <w:tc>
          <w:tcPr>
            <w:tcW w:w="709" w:type="dxa"/>
            <w:tcBorders>
              <w:left w:val="single" w:sz="4" w:space="0" w:color="auto"/>
              <w:right w:val="single" w:sz="4" w:space="0" w:color="auto"/>
            </w:tcBorders>
            <w:vAlign w:val="center"/>
          </w:tcPr>
          <w:p w14:paraId="4F716B79" w14:textId="77777777" w:rsidR="00144017" w:rsidRPr="00531B87" w:rsidRDefault="00144017" w:rsidP="00680CE6">
            <w:pPr>
              <w:numPr>
                <w:ilvl w:val="0"/>
                <w:numId w:val="32"/>
              </w:numPr>
              <w:spacing w:after="120" w:line="240" w:lineRule="auto"/>
              <w:jc w:val="center"/>
              <w:rPr>
                <w:rFonts w:ascii="Times New Roman" w:hAnsi="Times New Roman"/>
                <w:b/>
                <w:bCs/>
                <w:sz w:val="24"/>
                <w:szCs w:val="24"/>
              </w:rPr>
            </w:pPr>
          </w:p>
        </w:tc>
        <w:tc>
          <w:tcPr>
            <w:tcW w:w="3006" w:type="dxa"/>
            <w:shd w:val="clear" w:color="auto" w:fill="FFFFFF"/>
            <w:vAlign w:val="center"/>
          </w:tcPr>
          <w:p w14:paraId="4D34DE51" w14:textId="77777777" w:rsidR="00144017" w:rsidRPr="00531B87" w:rsidRDefault="00144017" w:rsidP="002A245A">
            <w:pPr>
              <w:spacing w:after="0" w:line="240" w:lineRule="auto"/>
              <w:ind w:left="179" w:hanging="142"/>
              <w:rPr>
                <w:rFonts w:ascii="Times New Roman" w:eastAsia="Times New Roman" w:hAnsi="Times New Roman"/>
                <w:b/>
                <w:bCs/>
                <w:sz w:val="24"/>
                <w:szCs w:val="24"/>
                <w:lang w:eastAsia="lt-LT"/>
              </w:rPr>
            </w:pPr>
            <w:r w:rsidRPr="00531B87">
              <w:rPr>
                <w:rFonts w:ascii="Times New Roman" w:hAnsi="Times New Roman"/>
                <w:b/>
                <w:bCs/>
                <w:sz w:val="24"/>
                <w:szCs w:val="24"/>
              </w:rPr>
              <w:t>Platformos pagrindo</w:t>
            </w:r>
            <w:r w:rsidR="00680CE6">
              <w:rPr>
                <w:rFonts w:ascii="Times New Roman" w:hAnsi="Times New Roman"/>
                <w:b/>
                <w:bCs/>
                <w:sz w:val="24"/>
                <w:szCs w:val="24"/>
              </w:rPr>
              <w:t xml:space="preserve"> </w:t>
            </w:r>
            <w:r w:rsidRPr="00531B87">
              <w:rPr>
                <w:rFonts w:ascii="Times New Roman" w:hAnsi="Times New Roman"/>
                <w:b/>
                <w:bCs/>
                <w:sz w:val="24"/>
                <w:szCs w:val="24"/>
              </w:rPr>
              <w:t xml:space="preserve">matmenys </w:t>
            </w:r>
          </w:p>
        </w:tc>
        <w:tc>
          <w:tcPr>
            <w:tcW w:w="5074" w:type="dxa"/>
            <w:tcBorders>
              <w:top w:val="single" w:sz="4" w:space="0" w:color="auto"/>
              <w:left w:val="single" w:sz="4" w:space="0" w:color="auto"/>
              <w:bottom w:val="single" w:sz="4" w:space="0" w:color="auto"/>
              <w:right w:val="single" w:sz="4" w:space="0" w:color="auto"/>
            </w:tcBorders>
            <w:vAlign w:val="center"/>
          </w:tcPr>
          <w:p w14:paraId="0041AFB5" w14:textId="77777777" w:rsidR="00144017" w:rsidRPr="00531B87" w:rsidRDefault="00BC631C" w:rsidP="002A245A">
            <w:pPr>
              <w:spacing w:after="0" w:line="240" w:lineRule="auto"/>
              <w:ind w:left="179"/>
              <w:rPr>
                <w:rFonts w:ascii="Times New Roman" w:eastAsia="Times New Roman" w:hAnsi="Times New Roman"/>
                <w:sz w:val="24"/>
                <w:szCs w:val="24"/>
                <w:lang w:eastAsia="lt-LT"/>
              </w:rPr>
            </w:pPr>
            <w:r w:rsidRPr="00BC631C">
              <w:rPr>
                <w:rFonts w:ascii="Times New Roman" w:eastAsia="Times New Roman" w:hAnsi="Times New Roman"/>
                <w:sz w:val="24"/>
                <w:szCs w:val="24"/>
                <w:lang w:eastAsia="lt-LT"/>
              </w:rPr>
              <w:t>700x750</w:t>
            </w:r>
            <w:r w:rsidR="00144017" w:rsidRPr="00531B87">
              <w:rPr>
                <w:rFonts w:ascii="Times New Roman" w:eastAsia="Times New Roman" w:hAnsi="Times New Roman"/>
                <w:sz w:val="24"/>
                <w:szCs w:val="24"/>
                <w:lang w:eastAsia="lt-LT"/>
              </w:rPr>
              <w:t>mm</w:t>
            </w:r>
            <w:r w:rsidR="007E0DD9" w:rsidRPr="00531B87">
              <w:rPr>
                <w:rFonts w:ascii="Times New Roman" w:eastAsia="Times New Roman" w:hAnsi="Times New Roman"/>
                <w:sz w:val="24"/>
                <w:szCs w:val="24"/>
                <w:lang w:eastAsia="lt-LT"/>
              </w:rPr>
              <w:t xml:space="preserve"> </w:t>
            </w:r>
            <w:r w:rsidR="00144017" w:rsidRPr="00531B87">
              <w:rPr>
                <w:rFonts w:ascii="Times New Roman" w:eastAsia="Times New Roman" w:hAnsi="Times New Roman"/>
                <w:sz w:val="24"/>
                <w:szCs w:val="24"/>
                <w:lang w:eastAsia="lt-LT"/>
              </w:rPr>
              <w:t>±10</w:t>
            </w:r>
            <w:r w:rsidR="00F84FA0" w:rsidRPr="00531B87">
              <w:rPr>
                <w:rFonts w:ascii="Times New Roman" w:eastAsia="Times New Roman" w:hAnsi="Times New Roman"/>
                <w:sz w:val="24"/>
                <w:szCs w:val="24"/>
                <w:lang w:eastAsia="lt-LT"/>
              </w:rPr>
              <w:t>0</w:t>
            </w:r>
            <w:r w:rsidR="00144017" w:rsidRPr="00531B87">
              <w:rPr>
                <w:rFonts w:ascii="Times New Roman" w:eastAsia="Times New Roman" w:hAnsi="Times New Roman"/>
                <w:sz w:val="24"/>
                <w:szCs w:val="24"/>
                <w:lang w:eastAsia="lt-LT"/>
              </w:rPr>
              <w:t xml:space="preserve"> mm (pagal esamą situaciją platformos dydis bus koreguojamas).</w:t>
            </w:r>
          </w:p>
        </w:tc>
        <w:tc>
          <w:tcPr>
            <w:tcW w:w="5794" w:type="dxa"/>
            <w:vMerge/>
            <w:tcBorders>
              <w:left w:val="single" w:sz="4" w:space="0" w:color="auto"/>
              <w:right w:val="single" w:sz="4" w:space="0" w:color="auto"/>
            </w:tcBorders>
            <w:vAlign w:val="center"/>
          </w:tcPr>
          <w:p w14:paraId="72FE63E7" w14:textId="77777777" w:rsidR="00144017" w:rsidRPr="00531B87" w:rsidRDefault="00144017" w:rsidP="002A245A">
            <w:pPr>
              <w:spacing w:after="120" w:line="240" w:lineRule="auto"/>
              <w:jc w:val="center"/>
              <w:rPr>
                <w:rFonts w:ascii="Times New Roman" w:hAnsi="Times New Roman"/>
                <w:noProof/>
                <w:sz w:val="24"/>
                <w:szCs w:val="24"/>
              </w:rPr>
            </w:pPr>
          </w:p>
        </w:tc>
      </w:tr>
      <w:tr w:rsidR="00144017" w:rsidRPr="00531B87" w14:paraId="4753AF77" w14:textId="77777777" w:rsidTr="006D0398">
        <w:trPr>
          <w:gridAfter w:val="1"/>
          <w:wAfter w:w="36" w:type="dxa"/>
          <w:trHeight w:val="336"/>
        </w:trPr>
        <w:tc>
          <w:tcPr>
            <w:tcW w:w="709" w:type="dxa"/>
            <w:tcBorders>
              <w:left w:val="single" w:sz="4" w:space="0" w:color="auto"/>
              <w:right w:val="single" w:sz="4" w:space="0" w:color="auto"/>
            </w:tcBorders>
            <w:vAlign w:val="center"/>
          </w:tcPr>
          <w:p w14:paraId="038A9C0D" w14:textId="77777777" w:rsidR="00144017" w:rsidRPr="00531B87" w:rsidRDefault="00144017" w:rsidP="00680CE6">
            <w:pPr>
              <w:numPr>
                <w:ilvl w:val="0"/>
                <w:numId w:val="32"/>
              </w:numPr>
              <w:spacing w:after="120" w:line="240" w:lineRule="auto"/>
              <w:jc w:val="center"/>
              <w:rPr>
                <w:rFonts w:ascii="Times New Roman" w:hAnsi="Times New Roman"/>
                <w:b/>
                <w:bCs/>
                <w:sz w:val="24"/>
                <w:szCs w:val="24"/>
              </w:rPr>
            </w:pPr>
          </w:p>
        </w:tc>
        <w:tc>
          <w:tcPr>
            <w:tcW w:w="3006" w:type="dxa"/>
            <w:shd w:val="clear" w:color="auto" w:fill="FFFFFF"/>
            <w:vAlign w:val="center"/>
          </w:tcPr>
          <w:p w14:paraId="77916381" w14:textId="77777777" w:rsidR="00144017" w:rsidRPr="00531B87" w:rsidRDefault="00144017" w:rsidP="002A245A">
            <w:pPr>
              <w:spacing w:after="0" w:line="240" w:lineRule="auto"/>
              <w:ind w:left="179" w:hanging="142"/>
              <w:rPr>
                <w:rFonts w:ascii="Times New Roman" w:eastAsia="Times New Roman" w:hAnsi="Times New Roman"/>
                <w:b/>
                <w:bCs/>
                <w:sz w:val="24"/>
                <w:szCs w:val="24"/>
                <w:lang w:eastAsia="lt-LT"/>
              </w:rPr>
            </w:pPr>
            <w:r w:rsidRPr="00531B87">
              <w:rPr>
                <w:rFonts w:ascii="Times New Roman" w:hAnsi="Times New Roman"/>
                <w:b/>
                <w:bCs/>
                <w:sz w:val="24"/>
                <w:szCs w:val="24"/>
              </w:rPr>
              <w:t xml:space="preserve">Sustojimų skaičius </w:t>
            </w:r>
          </w:p>
        </w:tc>
        <w:tc>
          <w:tcPr>
            <w:tcW w:w="5074" w:type="dxa"/>
            <w:tcBorders>
              <w:top w:val="single" w:sz="4" w:space="0" w:color="auto"/>
              <w:left w:val="single" w:sz="4" w:space="0" w:color="auto"/>
              <w:bottom w:val="single" w:sz="4" w:space="0" w:color="auto"/>
              <w:right w:val="single" w:sz="4" w:space="0" w:color="auto"/>
            </w:tcBorders>
            <w:vAlign w:val="center"/>
          </w:tcPr>
          <w:p w14:paraId="1FA34254" w14:textId="77777777" w:rsidR="00144017" w:rsidRDefault="00680CE6" w:rsidP="00DA7261">
            <w:pPr>
              <w:spacing w:after="0" w:line="240" w:lineRule="auto"/>
              <w:ind w:left="179"/>
              <w:rPr>
                <w:rFonts w:ascii="Times New Roman" w:hAnsi="Times New Roman"/>
                <w:sz w:val="24"/>
                <w:szCs w:val="24"/>
              </w:rPr>
            </w:pPr>
            <w:r>
              <w:rPr>
                <w:rFonts w:ascii="Times New Roman" w:hAnsi="Times New Roman"/>
                <w:sz w:val="24"/>
                <w:szCs w:val="24"/>
              </w:rPr>
              <w:t>3</w:t>
            </w:r>
            <w:r w:rsidR="00144017" w:rsidRPr="00531B87">
              <w:rPr>
                <w:rFonts w:ascii="Times New Roman" w:hAnsi="Times New Roman"/>
                <w:sz w:val="24"/>
                <w:szCs w:val="24"/>
              </w:rPr>
              <w:t xml:space="preserve"> (kils iš</w:t>
            </w:r>
            <w:r w:rsidR="00531B87">
              <w:rPr>
                <w:rFonts w:ascii="Times New Roman" w:hAnsi="Times New Roman"/>
                <w:sz w:val="24"/>
                <w:szCs w:val="24"/>
              </w:rPr>
              <w:t xml:space="preserve"> pirmo</w:t>
            </w:r>
            <w:r w:rsidR="00144017" w:rsidRPr="00531B87">
              <w:rPr>
                <w:rFonts w:ascii="Times New Roman" w:hAnsi="Times New Roman"/>
                <w:sz w:val="24"/>
                <w:szCs w:val="24"/>
              </w:rPr>
              <w:t xml:space="preserve"> </w:t>
            </w:r>
            <w:r w:rsidR="00531B87">
              <w:rPr>
                <w:rFonts w:ascii="Times New Roman" w:hAnsi="Times New Roman"/>
                <w:sz w:val="24"/>
                <w:szCs w:val="24"/>
              </w:rPr>
              <w:t xml:space="preserve">a. </w:t>
            </w:r>
            <w:r w:rsidR="00144017" w:rsidRPr="00531B87">
              <w:rPr>
                <w:rFonts w:ascii="Times New Roman" w:hAnsi="Times New Roman"/>
                <w:sz w:val="24"/>
                <w:szCs w:val="24"/>
              </w:rPr>
              <w:t xml:space="preserve">į </w:t>
            </w:r>
            <w:r w:rsidR="00DA7261" w:rsidRPr="00531B87">
              <w:rPr>
                <w:rFonts w:ascii="Times New Roman" w:hAnsi="Times New Roman"/>
                <w:sz w:val="24"/>
                <w:szCs w:val="24"/>
              </w:rPr>
              <w:t>2</w:t>
            </w:r>
            <w:r w:rsidR="00144017" w:rsidRPr="00531B87">
              <w:rPr>
                <w:rFonts w:ascii="Times New Roman" w:hAnsi="Times New Roman"/>
                <w:sz w:val="24"/>
                <w:szCs w:val="24"/>
              </w:rPr>
              <w:t>a., sustojimas</w:t>
            </w:r>
            <w:r w:rsidR="005C1134" w:rsidRPr="00531B87">
              <w:rPr>
                <w:rFonts w:ascii="Times New Roman" w:hAnsi="Times New Roman"/>
                <w:sz w:val="24"/>
                <w:szCs w:val="24"/>
              </w:rPr>
              <w:t xml:space="preserve"> </w:t>
            </w:r>
            <w:r w:rsidR="00DA7261" w:rsidRPr="00531B87">
              <w:rPr>
                <w:rFonts w:ascii="Times New Roman" w:hAnsi="Times New Roman"/>
                <w:sz w:val="24"/>
                <w:szCs w:val="24"/>
              </w:rPr>
              <w:t xml:space="preserve">1 </w:t>
            </w:r>
            <w:r w:rsidR="00144017" w:rsidRPr="00531B87">
              <w:rPr>
                <w:rFonts w:ascii="Times New Roman" w:hAnsi="Times New Roman"/>
                <w:sz w:val="24"/>
                <w:szCs w:val="24"/>
              </w:rPr>
              <w:t>a.)</w:t>
            </w:r>
            <w:r>
              <w:rPr>
                <w:rFonts w:ascii="Times New Roman" w:hAnsi="Times New Roman"/>
                <w:sz w:val="24"/>
                <w:szCs w:val="24"/>
              </w:rPr>
              <w:t xml:space="preserve">: </w:t>
            </w:r>
          </w:p>
          <w:p w14:paraId="55344ABC" w14:textId="77777777" w:rsidR="00680CE6" w:rsidRPr="00531B87" w:rsidRDefault="00680CE6" w:rsidP="00DA7261">
            <w:pPr>
              <w:spacing w:after="0" w:line="240" w:lineRule="auto"/>
              <w:ind w:left="179"/>
              <w:rPr>
                <w:rFonts w:ascii="Times New Roman" w:eastAsia="Times New Roman" w:hAnsi="Times New Roman"/>
                <w:sz w:val="24"/>
                <w:szCs w:val="24"/>
                <w:lang w:eastAsia="lt-LT"/>
              </w:rPr>
            </w:pPr>
          </w:p>
        </w:tc>
        <w:tc>
          <w:tcPr>
            <w:tcW w:w="5794" w:type="dxa"/>
            <w:vMerge/>
            <w:tcBorders>
              <w:left w:val="single" w:sz="4" w:space="0" w:color="auto"/>
              <w:right w:val="single" w:sz="4" w:space="0" w:color="auto"/>
            </w:tcBorders>
            <w:vAlign w:val="center"/>
          </w:tcPr>
          <w:p w14:paraId="5223ED4E" w14:textId="77777777" w:rsidR="00144017" w:rsidRPr="00531B87" w:rsidRDefault="00144017" w:rsidP="002A245A">
            <w:pPr>
              <w:spacing w:after="120" w:line="240" w:lineRule="auto"/>
              <w:jc w:val="center"/>
              <w:rPr>
                <w:rFonts w:ascii="Times New Roman" w:hAnsi="Times New Roman"/>
                <w:noProof/>
                <w:sz w:val="24"/>
                <w:szCs w:val="24"/>
              </w:rPr>
            </w:pPr>
          </w:p>
        </w:tc>
      </w:tr>
      <w:tr w:rsidR="00144017" w:rsidRPr="00531B87" w14:paraId="76FE5835" w14:textId="77777777" w:rsidTr="006D0398">
        <w:trPr>
          <w:gridAfter w:val="1"/>
          <w:wAfter w:w="36" w:type="dxa"/>
          <w:trHeight w:val="258"/>
        </w:trPr>
        <w:tc>
          <w:tcPr>
            <w:tcW w:w="709" w:type="dxa"/>
            <w:tcBorders>
              <w:left w:val="single" w:sz="4" w:space="0" w:color="auto"/>
              <w:right w:val="single" w:sz="4" w:space="0" w:color="auto"/>
            </w:tcBorders>
            <w:vAlign w:val="center"/>
          </w:tcPr>
          <w:p w14:paraId="707F31CF" w14:textId="77777777" w:rsidR="00144017" w:rsidRPr="00531B87" w:rsidRDefault="00144017" w:rsidP="00680CE6">
            <w:pPr>
              <w:numPr>
                <w:ilvl w:val="0"/>
                <w:numId w:val="32"/>
              </w:numPr>
              <w:spacing w:after="120" w:line="240" w:lineRule="auto"/>
              <w:jc w:val="center"/>
              <w:rPr>
                <w:rFonts w:ascii="Times New Roman" w:hAnsi="Times New Roman"/>
                <w:b/>
                <w:bCs/>
                <w:sz w:val="24"/>
                <w:szCs w:val="24"/>
              </w:rPr>
            </w:pPr>
          </w:p>
        </w:tc>
        <w:tc>
          <w:tcPr>
            <w:tcW w:w="3006" w:type="dxa"/>
            <w:shd w:val="clear" w:color="auto" w:fill="FFFFFF"/>
            <w:vAlign w:val="center"/>
          </w:tcPr>
          <w:p w14:paraId="5AA6BA46" w14:textId="77777777" w:rsidR="00144017" w:rsidRPr="00531B87" w:rsidRDefault="00144017" w:rsidP="002A245A">
            <w:pPr>
              <w:spacing w:after="0" w:line="240" w:lineRule="auto"/>
              <w:ind w:left="179" w:hanging="142"/>
              <w:rPr>
                <w:rFonts w:ascii="Times New Roman" w:eastAsia="Times New Roman" w:hAnsi="Times New Roman"/>
                <w:b/>
                <w:bCs/>
                <w:sz w:val="24"/>
                <w:szCs w:val="24"/>
                <w:lang w:eastAsia="lt-LT"/>
              </w:rPr>
            </w:pPr>
            <w:r w:rsidRPr="00531B87">
              <w:rPr>
                <w:rFonts w:ascii="Times New Roman" w:hAnsi="Times New Roman"/>
                <w:b/>
                <w:bCs/>
                <w:sz w:val="24"/>
                <w:szCs w:val="24"/>
              </w:rPr>
              <w:t>Rampos/borteliai</w:t>
            </w:r>
          </w:p>
        </w:tc>
        <w:tc>
          <w:tcPr>
            <w:tcW w:w="5074" w:type="dxa"/>
            <w:tcBorders>
              <w:top w:val="single" w:sz="4" w:space="0" w:color="auto"/>
              <w:left w:val="single" w:sz="4" w:space="0" w:color="auto"/>
              <w:bottom w:val="single" w:sz="4" w:space="0" w:color="auto"/>
              <w:right w:val="single" w:sz="4" w:space="0" w:color="auto"/>
            </w:tcBorders>
            <w:vAlign w:val="center"/>
          </w:tcPr>
          <w:p w14:paraId="4944F4CF" w14:textId="77777777" w:rsidR="00144017" w:rsidRPr="00531B87" w:rsidRDefault="00144017" w:rsidP="002A245A">
            <w:pPr>
              <w:spacing w:after="0" w:line="240" w:lineRule="auto"/>
              <w:ind w:left="179"/>
              <w:rPr>
                <w:rFonts w:ascii="Times New Roman" w:eastAsia="Times New Roman" w:hAnsi="Times New Roman"/>
                <w:sz w:val="24"/>
                <w:szCs w:val="24"/>
                <w:lang w:eastAsia="lt-LT"/>
              </w:rPr>
            </w:pPr>
            <w:r w:rsidRPr="00531B87">
              <w:rPr>
                <w:rFonts w:ascii="Times New Roman" w:eastAsia="Times New Roman" w:hAnsi="Times New Roman"/>
                <w:sz w:val="24"/>
                <w:szCs w:val="24"/>
                <w:lang w:eastAsia="lt-LT"/>
              </w:rPr>
              <w:t>Dvejose pusėse</w:t>
            </w:r>
          </w:p>
        </w:tc>
        <w:tc>
          <w:tcPr>
            <w:tcW w:w="5794" w:type="dxa"/>
            <w:vMerge/>
            <w:tcBorders>
              <w:left w:val="single" w:sz="4" w:space="0" w:color="auto"/>
              <w:right w:val="single" w:sz="4" w:space="0" w:color="auto"/>
            </w:tcBorders>
            <w:vAlign w:val="center"/>
          </w:tcPr>
          <w:p w14:paraId="757079D2" w14:textId="77777777" w:rsidR="00144017" w:rsidRPr="00531B87" w:rsidRDefault="00144017" w:rsidP="002A245A">
            <w:pPr>
              <w:spacing w:after="120" w:line="240" w:lineRule="auto"/>
              <w:jc w:val="center"/>
              <w:rPr>
                <w:rFonts w:ascii="Times New Roman" w:hAnsi="Times New Roman"/>
                <w:noProof/>
                <w:sz w:val="24"/>
                <w:szCs w:val="24"/>
              </w:rPr>
            </w:pPr>
          </w:p>
        </w:tc>
      </w:tr>
      <w:tr w:rsidR="00144017" w:rsidRPr="00531B87" w14:paraId="0174888B" w14:textId="77777777" w:rsidTr="006D0398">
        <w:trPr>
          <w:gridAfter w:val="1"/>
          <w:wAfter w:w="36" w:type="dxa"/>
          <w:trHeight w:val="360"/>
        </w:trPr>
        <w:tc>
          <w:tcPr>
            <w:tcW w:w="709" w:type="dxa"/>
            <w:tcBorders>
              <w:left w:val="single" w:sz="4" w:space="0" w:color="auto"/>
              <w:right w:val="single" w:sz="4" w:space="0" w:color="auto"/>
            </w:tcBorders>
            <w:vAlign w:val="center"/>
          </w:tcPr>
          <w:p w14:paraId="168AF140" w14:textId="77777777" w:rsidR="00144017" w:rsidRPr="00531B87" w:rsidRDefault="00144017" w:rsidP="00680CE6">
            <w:pPr>
              <w:numPr>
                <w:ilvl w:val="0"/>
                <w:numId w:val="32"/>
              </w:numPr>
              <w:spacing w:after="120" w:line="240" w:lineRule="auto"/>
              <w:jc w:val="center"/>
              <w:rPr>
                <w:rFonts w:ascii="Times New Roman" w:hAnsi="Times New Roman"/>
                <w:b/>
                <w:bCs/>
                <w:sz w:val="24"/>
                <w:szCs w:val="24"/>
              </w:rPr>
            </w:pPr>
          </w:p>
        </w:tc>
        <w:tc>
          <w:tcPr>
            <w:tcW w:w="3006" w:type="dxa"/>
            <w:shd w:val="clear" w:color="auto" w:fill="FFFFFF"/>
            <w:vAlign w:val="center"/>
          </w:tcPr>
          <w:p w14:paraId="6B55F1CC" w14:textId="77777777" w:rsidR="00144017" w:rsidRPr="00531B87" w:rsidRDefault="00144017" w:rsidP="002A245A">
            <w:pPr>
              <w:spacing w:after="0" w:line="240" w:lineRule="auto"/>
              <w:ind w:left="179" w:hanging="142"/>
              <w:rPr>
                <w:rFonts w:ascii="Times New Roman" w:eastAsia="Times New Roman" w:hAnsi="Times New Roman"/>
                <w:b/>
                <w:bCs/>
                <w:sz w:val="24"/>
                <w:szCs w:val="24"/>
                <w:lang w:eastAsia="lt-LT"/>
              </w:rPr>
            </w:pPr>
            <w:r w:rsidRPr="00531B87">
              <w:rPr>
                <w:rFonts w:ascii="Times New Roman" w:hAnsi="Times New Roman"/>
                <w:b/>
                <w:bCs/>
                <w:sz w:val="24"/>
                <w:szCs w:val="24"/>
              </w:rPr>
              <w:t>Platformos atlenkimas</w:t>
            </w:r>
          </w:p>
        </w:tc>
        <w:tc>
          <w:tcPr>
            <w:tcW w:w="5074" w:type="dxa"/>
            <w:tcBorders>
              <w:top w:val="single" w:sz="4" w:space="0" w:color="auto"/>
              <w:left w:val="single" w:sz="4" w:space="0" w:color="auto"/>
              <w:bottom w:val="single" w:sz="4" w:space="0" w:color="auto"/>
              <w:right w:val="single" w:sz="4" w:space="0" w:color="auto"/>
            </w:tcBorders>
            <w:vAlign w:val="center"/>
          </w:tcPr>
          <w:p w14:paraId="5B2A1F3C" w14:textId="77777777" w:rsidR="00144017" w:rsidRPr="00531B87" w:rsidRDefault="00144017" w:rsidP="002A245A">
            <w:pPr>
              <w:spacing w:after="0" w:line="240" w:lineRule="auto"/>
              <w:ind w:left="179"/>
              <w:rPr>
                <w:rFonts w:ascii="Times New Roman" w:eastAsia="Times New Roman" w:hAnsi="Times New Roman"/>
                <w:sz w:val="24"/>
                <w:szCs w:val="24"/>
                <w:lang w:eastAsia="lt-LT"/>
              </w:rPr>
            </w:pPr>
            <w:r w:rsidRPr="00531B87">
              <w:rPr>
                <w:rFonts w:ascii="Times New Roman" w:eastAsia="Times New Roman" w:hAnsi="Times New Roman"/>
                <w:sz w:val="24"/>
                <w:szCs w:val="24"/>
                <w:lang w:eastAsia="lt-LT"/>
              </w:rPr>
              <w:t>Automatinis</w:t>
            </w:r>
            <w:r w:rsidR="00F84FA0" w:rsidRPr="00531B87">
              <w:rPr>
                <w:rFonts w:ascii="Times New Roman" w:eastAsia="Times New Roman" w:hAnsi="Times New Roman"/>
                <w:sz w:val="24"/>
                <w:szCs w:val="24"/>
                <w:lang w:eastAsia="lt-LT"/>
              </w:rPr>
              <w:t xml:space="preserve">. </w:t>
            </w:r>
            <w:r w:rsidR="00F84FA0" w:rsidRPr="00531B87">
              <w:rPr>
                <w:rFonts w:ascii="Times New Roman" w:eastAsia="Times New Roman" w:hAnsi="Times New Roman"/>
                <w:color w:val="000000"/>
                <w:sz w:val="24"/>
                <w:szCs w:val="24"/>
                <w:lang w:eastAsia="lt-LT"/>
              </w:rPr>
              <w:t>Nenaudojama platforma turi būti užlenkiama.</w:t>
            </w:r>
          </w:p>
        </w:tc>
        <w:tc>
          <w:tcPr>
            <w:tcW w:w="5794" w:type="dxa"/>
            <w:vMerge/>
            <w:tcBorders>
              <w:left w:val="single" w:sz="4" w:space="0" w:color="auto"/>
              <w:right w:val="single" w:sz="4" w:space="0" w:color="auto"/>
            </w:tcBorders>
            <w:vAlign w:val="center"/>
          </w:tcPr>
          <w:p w14:paraId="79FD3203" w14:textId="77777777" w:rsidR="00144017" w:rsidRPr="00531B87" w:rsidRDefault="00144017" w:rsidP="002A245A">
            <w:pPr>
              <w:spacing w:after="120" w:line="240" w:lineRule="auto"/>
              <w:jc w:val="center"/>
              <w:rPr>
                <w:rFonts w:ascii="Times New Roman" w:hAnsi="Times New Roman"/>
                <w:noProof/>
                <w:sz w:val="24"/>
                <w:szCs w:val="24"/>
              </w:rPr>
            </w:pPr>
          </w:p>
        </w:tc>
      </w:tr>
      <w:tr w:rsidR="00144017" w:rsidRPr="00531B87" w14:paraId="5AC5A467" w14:textId="77777777" w:rsidTr="006D0398">
        <w:trPr>
          <w:gridAfter w:val="1"/>
          <w:wAfter w:w="36" w:type="dxa"/>
          <w:trHeight w:val="372"/>
        </w:trPr>
        <w:tc>
          <w:tcPr>
            <w:tcW w:w="709" w:type="dxa"/>
            <w:tcBorders>
              <w:left w:val="single" w:sz="4" w:space="0" w:color="auto"/>
              <w:right w:val="single" w:sz="4" w:space="0" w:color="auto"/>
            </w:tcBorders>
            <w:vAlign w:val="center"/>
          </w:tcPr>
          <w:p w14:paraId="6EA6DBE3" w14:textId="77777777" w:rsidR="00144017" w:rsidRPr="00531B87" w:rsidRDefault="00144017" w:rsidP="00680CE6">
            <w:pPr>
              <w:numPr>
                <w:ilvl w:val="0"/>
                <w:numId w:val="32"/>
              </w:numPr>
              <w:spacing w:after="120" w:line="240" w:lineRule="auto"/>
              <w:jc w:val="center"/>
              <w:rPr>
                <w:rFonts w:ascii="Times New Roman" w:hAnsi="Times New Roman"/>
                <w:b/>
                <w:bCs/>
                <w:sz w:val="24"/>
                <w:szCs w:val="24"/>
              </w:rPr>
            </w:pPr>
          </w:p>
        </w:tc>
        <w:tc>
          <w:tcPr>
            <w:tcW w:w="3006" w:type="dxa"/>
            <w:shd w:val="clear" w:color="auto" w:fill="FFFFFF"/>
            <w:vAlign w:val="center"/>
          </w:tcPr>
          <w:p w14:paraId="124E97CB" w14:textId="77777777" w:rsidR="00144017" w:rsidRPr="00531B87" w:rsidRDefault="00144017" w:rsidP="002A245A">
            <w:pPr>
              <w:spacing w:after="0" w:line="240" w:lineRule="auto"/>
              <w:ind w:left="179" w:hanging="142"/>
              <w:rPr>
                <w:rFonts w:ascii="Times New Roman" w:eastAsia="Times New Roman" w:hAnsi="Times New Roman"/>
                <w:b/>
                <w:bCs/>
                <w:sz w:val="24"/>
                <w:szCs w:val="24"/>
                <w:lang w:eastAsia="lt-LT"/>
              </w:rPr>
            </w:pPr>
            <w:r w:rsidRPr="00531B87">
              <w:rPr>
                <w:rFonts w:ascii="Times New Roman" w:hAnsi="Times New Roman"/>
                <w:b/>
                <w:bCs/>
                <w:sz w:val="24"/>
                <w:szCs w:val="24"/>
              </w:rPr>
              <w:t xml:space="preserve">Bėginio turėklo įrengimas </w:t>
            </w:r>
          </w:p>
        </w:tc>
        <w:tc>
          <w:tcPr>
            <w:tcW w:w="5074" w:type="dxa"/>
            <w:tcBorders>
              <w:top w:val="single" w:sz="4" w:space="0" w:color="auto"/>
              <w:left w:val="single" w:sz="4" w:space="0" w:color="auto"/>
              <w:bottom w:val="single" w:sz="4" w:space="0" w:color="auto"/>
              <w:right w:val="single" w:sz="4" w:space="0" w:color="auto"/>
            </w:tcBorders>
            <w:vAlign w:val="center"/>
          </w:tcPr>
          <w:p w14:paraId="6C21FD37" w14:textId="26E34857" w:rsidR="00144017" w:rsidRPr="00531B87" w:rsidRDefault="00144017" w:rsidP="002A245A">
            <w:pPr>
              <w:spacing w:after="0" w:line="240" w:lineRule="auto"/>
              <w:ind w:left="179"/>
              <w:rPr>
                <w:rFonts w:ascii="Times New Roman" w:eastAsia="Times New Roman" w:hAnsi="Times New Roman"/>
                <w:sz w:val="24"/>
                <w:szCs w:val="24"/>
                <w:lang w:eastAsia="lt-LT"/>
              </w:rPr>
            </w:pPr>
            <w:r w:rsidRPr="00531B87">
              <w:rPr>
                <w:rFonts w:ascii="Times New Roman" w:hAnsi="Times New Roman"/>
                <w:sz w:val="24"/>
                <w:szCs w:val="24"/>
              </w:rPr>
              <w:t>Tvirtinamas prie sienos ir ant keltuvo kolonų prieš pakilimą specialiais tvirtinimais arba lygiavertis</w:t>
            </w:r>
          </w:p>
        </w:tc>
        <w:tc>
          <w:tcPr>
            <w:tcW w:w="5794" w:type="dxa"/>
            <w:vMerge/>
            <w:tcBorders>
              <w:left w:val="single" w:sz="4" w:space="0" w:color="auto"/>
              <w:right w:val="single" w:sz="4" w:space="0" w:color="auto"/>
            </w:tcBorders>
            <w:vAlign w:val="center"/>
          </w:tcPr>
          <w:p w14:paraId="6EFC2934" w14:textId="77777777" w:rsidR="00144017" w:rsidRPr="00531B87" w:rsidRDefault="00144017" w:rsidP="002A245A">
            <w:pPr>
              <w:spacing w:after="120" w:line="240" w:lineRule="auto"/>
              <w:jc w:val="center"/>
              <w:rPr>
                <w:rFonts w:ascii="Times New Roman" w:hAnsi="Times New Roman"/>
                <w:noProof/>
                <w:sz w:val="24"/>
                <w:szCs w:val="24"/>
              </w:rPr>
            </w:pPr>
          </w:p>
        </w:tc>
      </w:tr>
      <w:tr w:rsidR="00144017" w:rsidRPr="00531B87" w14:paraId="20DE80F9" w14:textId="77777777" w:rsidTr="006D0398">
        <w:trPr>
          <w:gridAfter w:val="1"/>
          <w:wAfter w:w="36" w:type="dxa"/>
          <w:trHeight w:val="384"/>
        </w:trPr>
        <w:tc>
          <w:tcPr>
            <w:tcW w:w="709" w:type="dxa"/>
            <w:tcBorders>
              <w:left w:val="single" w:sz="4" w:space="0" w:color="auto"/>
              <w:right w:val="single" w:sz="4" w:space="0" w:color="auto"/>
            </w:tcBorders>
            <w:vAlign w:val="center"/>
          </w:tcPr>
          <w:p w14:paraId="6B40EEA3" w14:textId="77777777" w:rsidR="00144017" w:rsidRPr="00531B87" w:rsidRDefault="00144017" w:rsidP="00680CE6">
            <w:pPr>
              <w:numPr>
                <w:ilvl w:val="0"/>
                <w:numId w:val="32"/>
              </w:numPr>
              <w:spacing w:after="120" w:line="240" w:lineRule="auto"/>
              <w:jc w:val="center"/>
              <w:rPr>
                <w:rFonts w:ascii="Times New Roman" w:hAnsi="Times New Roman"/>
                <w:b/>
                <w:bCs/>
                <w:sz w:val="24"/>
                <w:szCs w:val="24"/>
              </w:rPr>
            </w:pPr>
          </w:p>
        </w:tc>
        <w:tc>
          <w:tcPr>
            <w:tcW w:w="3006" w:type="dxa"/>
            <w:shd w:val="clear" w:color="auto" w:fill="FFFFFF"/>
            <w:vAlign w:val="center"/>
          </w:tcPr>
          <w:p w14:paraId="350FE0A5" w14:textId="77777777" w:rsidR="00144017" w:rsidRPr="00531B87" w:rsidRDefault="00144017" w:rsidP="002A245A">
            <w:pPr>
              <w:spacing w:after="0" w:line="240" w:lineRule="auto"/>
              <w:ind w:left="179" w:hanging="142"/>
              <w:rPr>
                <w:rFonts w:ascii="Times New Roman" w:eastAsia="Times New Roman" w:hAnsi="Times New Roman"/>
                <w:b/>
                <w:bCs/>
                <w:sz w:val="24"/>
                <w:szCs w:val="24"/>
                <w:lang w:eastAsia="lt-LT"/>
              </w:rPr>
            </w:pPr>
            <w:r w:rsidRPr="00531B87">
              <w:rPr>
                <w:rFonts w:ascii="Times New Roman" w:eastAsia="Times New Roman" w:hAnsi="Times New Roman"/>
                <w:b/>
                <w:bCs/>
                <w:sz w:val="24"/>
                <w:szCs w:val="24"/>
                <w:lang w:eastAsia="lt-LT"/>
              </w:rPr>
              <w:t>Posūkiai</w:t>
            </w:r>
          </w:p>
        </w:tc>
        <w:tc>
          <w:tcPr>
            <w:tcW w:w="5074" w:type="dxa"/>
            <w:tcBorders>
              <w:top w:val="single" w:sz="4" w:space="0" w:color="auto"/>
              <w:left w:val="single" w:sz="4" w:space="0" w:color="auto"/>
              <w:bottom w:val="single" w:sz="4" w:space="0" w:color="auto"/>
              <w:right w:val="single" w:sz="4" w:space="0" w:color="auto"/>
            </w:tcBorders>
            <w:vAlign w:val="center"/>
          </w:tcPr>
          <w:p w14:paraId="3D29F67A" w14:textId="77777777" w:rsidR="0039137E" w:rsidRPr="00680CE6" w:rsidRDefault="00680CE6" w:rsidP="00680CE6">
            <w:pPr>
              <w:spacing w:after="0" w:line="240" w:lineRule="auto"/>
              <w:ind w:left="179"/>
              <w:rPr>
                <w:rFonts w:ascii="Times New Roman" w:hAnsi="Times New Roman"/>
                <w:sz w:val="24"/>
                <w:szCs w:val="24"/>
              </w:rPr>
            </w:pPr>
            <w:r>
              <w:rPr>
                <w:rFonts w:ascii="Times New Roman" w:hAnsi="Times New Roman"/>
                <w:sz w:val="24"/>
                <w:szCs w:val="24"/>
              </w:rPr>
              <w:t>2</w:t>
            </w:r>
            <w:r w:rsidR="0039137E" w:rsidRPr="00531B87">
              <w:rPr>
                <w:rFonts w:ascii="Times New Roman" w:hAnsi="Times New Roman"/>
                <w:sz w:val="24"/>
                <w:szCs w:val="24"/>
              </w:rPr>
              <w:t xml:space="preserve"> x </w:t>
            </w:r>
            <w:r>
              <w:rPr>
                <w:rFonts w:ascii="Times New Roman" w:hAnsi="Times New Roman"/>
                <w:sz w:val="24"/>
                <w:szCs w:val="24"/>
              </w:rPr>
              <w:t>18</w:t>
            </w:r>
            <w:r w:rsidR="0039137E" w:rsidRPr="00531B87">
              <w:rPr>
                <w:rFonts w:ascii="Times New Roman" w:hAnsi="Times New Roman"/>
                <w:sz w:val="24"/>
                <w:szCs w:val="24"/>
              </w:rPr>
              <w:t>0 laipsnių posūkiai.</w:t>
            </w:r>
          </w:p>
        </w:tc>
        <w:tc>
          <w:tcPr>
            <w:tcW w:w="5794" w:type="dxa"/>
            <w:vMerge/>
            <w:tcBorders>
              <w:left w:val="single" w:sz="4" w:space="0" w:color="auto"/>
              <w:bottom w:val="nil"/>
              <w:right w:val="single" w:sz="4" w:space="0" w:color="auto"/>
            </w:tcBorders>
            <w:vAlign w:val="center"/>
          </w:tcPr>
          <w:p w14:paraId="0DE18CAD" w14:textId="77777777" w:rsidR="00144017" w:rsidRPr="00531B87" w:rsidRDefault="00144017" w:rsidP="002A245A">
            <w:pPr>
              <w:spacing w:after="120" w:line="240" w:lineRule="auto"/>
              <w:jc w:val="center"/>
              <w:rPr>
                <w:rFonts w:ascii="Times New Roman" w:hAnsi="Times New Roman"/>
                <w:noProof/>
                <w:sz w:val="24"/>
                <w:szCs w:val="24"/>
              </w:rPr>
            </w:pPr>
          </w:p>
        </w:tc>
      </w:tr>
      <w:tr w:rsidR="00F14623" w:rsidRPr="00531B87" w14:paraId="4AD5F5DC" w14:textId="77777777" w:rsidTr="006D0398">
        <w:trPr>
          <w:trHeight w:val="145"/>
        </w:trPr>
        <w:tc>
          <w:tcPr>
            <w:tcW w:w="709" w:type="dxa"/>
            <w:tcBorders>
              <w:left w:val="single" w:sz="4" w:space="0" w:color="auto"/>
              <w:right w:val="single" w:sz="4" w:space="0" w:color="auto"/>
            </w:tcBorders>
            <w:vAlign w:val="center"/>
          </w:tcPr>
          <w:p w14:paraId="130685CF" w14:textId="77777777" w:rsidR="00F14623" w:rsidRPr="00531B87" w:rsidRDefault="00F14623" w:rsidP="00680CE6">
            <w:pPr>
              <w:numPr>
                <w:ilvl w:val="0"/>
                <w:numId w:val="32"/>
              </w:numPr>
              <w:spacing w:after="120" w:line="240" w:lineRule="auto"/>
              <w:jc w:val="center"/>
              <w:rPr>
                <w:rFonts w:ascii="Times New Roman" w:hAnsi="Times New Roman"/>
                <w:b/>
                <w:bCs/>
                <w:sz w:val="24"/>
                <w:szCs w:val="24"/>
              </w:rPr>
            </w:pPr>
          </w:p>
        </w:tc>
        <w:tc>
          <w:tcPr>
            <w:tcW w:w="3006" w:type="dxa"/>
            <w:shd w:val="clear" w:color="auto" w:fill="FFFFFF"/>
            <w:vAlign w:val="center"/>
          </w:tcPr>
          <w:p w14:paraId="7C481642" w14:textId="77777777" w:rsidR="00F14623" w:rsidRPr="00531B87" w:rsidRDefault="00F14623" w:rsidP="002A245A">
            <w:pPr>
              <w:spacing w:after="0" w:line="240" w:lineRule="auto"/>
              <w:ind w:left="179" w:hanging="142"/>
              <w:rPr>
                <w:rFonts w:ascii="Times New Roman" w:eastAsia="Times New Roman" w:hAnsi="Times New Roman"/>
                <w:b/>
                <w:bCs/>
                <w:sz w:val="24"/>
                <w:szCs w:val="24"/>
                <w:lang w:eastAsia="lt-LT"/>
              </w:rPr>
            </w:pPr>
            <w:r w:rsidRPr="00531B87">
              <w:rPr>
                <w:rFonts w:ascii="Times New Roman" w:hAnsi="Times New Roman"/>
                <w:b/>
                <w:bCs/>
                <w:sz w:val="24"/>
                <w:szCs w:val="24"/>
              </w:rPr>
              <w:t xml:space="preserve">Galingumas  </w:t>
            </w:r>
          </w:p>
        </w:tc>
        <w:tc>
          <w:tcPr>
            <w:tcW w:w="5074" w:type="dxa"/>
            <w:tcBorders>
              <w:top w:val="single" w:sz="4" w:space="0" w:color="auto"/>
              <w:left w:val="single" w:sz="4" w:space="0" w:color="auto"/>
              <w:bottom w:val="single" w:sz="4" w:space="0" w:color="auto"/>
              <w:right w:val="single" w:sz="4" w:space="0" w:color="auto"/>
            </w:tcBorders>
            <w:vAlign w:val="center"/>
          </w:tcPr>
          <w:p w14:paraId="748AEDCA" w14:textId="77777777" w:rsidR="00F14623" w:rsidRPr="00531B87" w:rsidRDefault="00F14623" w:rsidP="002A245A">
            <w:pPr>
              <w:spacing w:after="0" w:line="240" w:lineRule="auto"/>
              <w:ind w:left="179"/>
              <w:rPr>
                <w:rFonts w:ascii="Times New Roman" w:eastAsia="Times New Roman" w:hAnsi="Times New Roman"/>
                <w:sz w:val="24"/>
                <w:szCs w:val="24"/>
                <w:lang w:eastAsia="lt-LT"/>
              </w:rPr>
            </w:pPr>
            <w:r w:rsidRPr="00531B87">
              <w:rPr>
                <w:rFonts w:ascii="Times New Roman" w:eastAsia="Times New Roman" w:hAnsi="Times New Roman"/>
                <w:sz w:val="24"/>
                <w:szCs w:val="24"/>
                <w:lang w:eastAsia="lt-LT"/>
              </w:rPr>
              <w:t>Ne mažiau 0,5 kW.</w:t>
            </w:r>
          </w:p>
        </w:tc>
        <w:tc>
          <w:tcPr>
            <w:tcW w:w="5830" w:type="dxa"/>
            <w:gridSpan w:val="2"/>
            <w:vMerge w:val="restart"/>
            <w:tcBorders>
              <w:top w:val="nil"/>
              <w:left w:val="single" w:sz="4" w:space="0" w:color="auto"/>
              <w:right w:val="single" w:sz="4" w:space="0" w:color="auto"/>
            </w:tcBorders>
            <w:vAlign w:val="center"/>
          </w:tcPr>
          <w:p w14:paraId="10D15C7E" w14:textId="402807A6" w:rsidR="00F14623" w:rsidRPr="00531B87" w:rsidRDefault="00F14623" w:rsidP="00FC6111">
            <w:pPr>
              <w:spacing w:after="120" w:line="240" w:lineRule="auto"/>
              <w:jc w:val="center"/>
              <w:rPr>
                <w:rFonts w:ascii="Times New Roman" w:hAnsi="Times New Roman"/>
                <w:noProof/>
                <w:sz w:val="24"/>
                <w:szCs w:val="24"/>
              </w:rPr>
            </w:pPr>
            <w:r>
              <w:rPr>
                <w:noProof/>
              </w:rPr>
              <w:drawing>
                <wp:anchor distT="0" distB="0" distL="114300" distR="114300" simplePos="0" relativeHeight="251659264" behindDoc="1" locked="0" layoutInCell="1" allowOverlap="1" wp14:anchorId="564D68D3" wp14:editId="088CFF7D">
                  <wp:simplePos x="0" y="0"/>
                  <wp:positionH relativeFrom="margin">
                    <wp:posOffset>923925</wp:posOffset>
                  </wp:positionH>
                  <wp:positionV relativeFrom="margin">
                    <wp:posOffset>-517525</wp:posOffset>
                  </wp:positionV>
                  <wp:extent cx="1793240" cy="2968625"/>
                  <wp:effectExtent l="0" t="0" r="0" b="0"/>
                  <wp:wrapNone/>
                  <wp:docPr id="92"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93240" cy="296862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F14623" w:rsidRPr="00531B87" w14:paraId="6B2E6379" w14:textId="77777777" w:rsidTr="006D0398">
        <w:trPr>
          <w:trHeight w:val="373"/>
        </w:trPr>
        <w:tc>
          <w:tcPr>
            <w:tcW w:w="709" w:type="dxa"/>
            <w:tcBorders>
              <w:left w:val="single" w:sz="4" w:space="0" w:color="auto"/>
              <w:right w:val="single" w:sz="4" w:space="0" w:color="auto"/>
            </w:tcBorders>
            <w:vAlign w:val="center"/>
          </w:tcPr>
          <w:p w14:paraId="0D45D995" w14:textId="77777777" w:rsidR="00F14623" w:rsidRPr="00531B87" w:rsidRDefault="00F14623" w:rsidP="00680CE6">
            <w:pPr>
              <w:numPr>
                <w:ilvl w:val="0"/>
                <w:numId w:val="32"/>
              </w:numPr>
              <w:spacing w:after="120" w:line="240" w:lineRule="auto"/>
              <w:jc w:val="center"/>
              <w:rPr>
                <w:rFonts w:ascii="Times New Roman" w:hAnsi="Times New Roman"/>
                <w:b/>
                <w:bCs/>
                <w:sz w:val="24"/>
                <w:szCs w:val="24"/>
              </w:rPr>
            </w:pPr>
          </w:p>
        </w:tc>
        <w:tc>
          <w:tcPr>
            <w:tcW w:w="3006" w:type="dxa"/>
            <w:vAlign w:val="bottom"/>
          </w:tcPr>
          <w:p w14:paraId="4BB8E8BE" w14:textId="77777777" w:rsidR="00F14623" w:rsidRPr="00531B87" w:rsidRDefault="00F14623" w:rsidP="00FC6111">
            <w:pPr>
              <w:spacing w:before="100" w:beforeAutospacing="1" w:after="100" w:afterAutospacing="1"/>
              <w:rPr>
                <w:rFonts w:ascii="Times New Roman" w:hAnsi="Times New Roman"/>
                <w:b/>
                <w:sz w:val="24"/>
                <w:szCs w:val="24"/>
                <w:lang w:eastAsia="lt-LT"/>
              </w:rPr>
            </w:pPr>
            <w:r w:rsidRPr="00531B87">
              <w:rPr>
                <w:rFonts w:ascii="Times New Roman" w:hAnsi="Times New Roman"/>
                <w:b/>
                <w:sz w:val="24"/>
                <w:szCs w:val="24"/>
              </w:rPr>
              <w:t xml:space="preserve">Platformos maitinimas </w:t>
            </w:r>
          </w:p>
        </w:tc>
        <w:tc>
          <w:tcPr>
            <w:tcW w:w="5074" w:type="dxa"/>
            <w:tcBorders>
              <w:top w:val="single" w:sz="4" w:space="0" w:color="auto"/>
              <w:left w:val="single" w:sz="4" w:space="0" w:color="auto"/>
              <w:bottom w:val="single" w:sz="4" w:space="0" w:color="auto"/>
              <w:right w:val="single" w:sz="4" w:space="0" w:color="auto"/>
            </w:tcBorders>
            <w:vAlign w:val="center"/>
          </w:tcPr>
          <w:p w14:paraId="0FC5A308" w14:textId="77777777" w:rsidR="00F14623" w:rsidRPr="00531B87" w:rsidRDefault="00F14623" w:rsidP="00FC6111">
            <w:pPr>
              <w:spacing w:after="0" w:line="240" w:lineRule="auto"/>
              <w:ind w:left="179"/>
              <w:rPr>
                <w:rFonts w:ascii="Times New Roman" w:eastAsia="Times New Roman" w:hAnsi="Times New Roman"/>
                <w:sz w:val="24"/>
                <w:szCs w:val="24"/>
                <w:lang w:eastAsia="lt-LT"/>
              </w:rPr>
            </w:pPr>
            <w:r w:rsidRPr="00531B87">
              <w:rPr>
                <w:rFonts w:ascii="Times New Roman" w:hAnsi="Times New Roman"/>
                <w:sz w:val="24"/>
                <w:szCs w:val="24"/>
              </w:rPr>
              <w:t>24 V variklis</w:t>
            </w:r>
          </w:p>
        </w:tc>
        <w:tc>
          <w:tcPr>
            <w:tcW w:w="5830" w:type="dxa"/>
            <w:gridSpan w:val="2"/>
            <w:vMerge/>
            <w:tcBorders>
              <w:left w:val="single" w:sz="4" w:space="0" w:color="auto"/>
              <w:right w:val="single" w:sz="4" w:space="0" w:color="auto"/>
            </w:tcBorders>
            <w:vAlign w:val="center"/>
          </w:tcPr>
          <w:p w14:paraId="2C0C33DD" w14:textId="77D50727" w:rsidR="00F14623" w:rsidRPr="00531B87" w:rsidRDefault="00F14623" w:rsidP="00FC6111">
            <w:pPr>
              <w:spacing w:after="120" w:line="240" w:lineRule="auto"/>
              <w:jc w:val="center"/>
              <w:rPr>
                <w:rFonts w:ascii="Times New Roman" w:hAnsi="Times New Roman"/>
                <w:noProof/>
                <w:sz w:val="24"/>
                <w:szCs w:val="24"/>
              </w:rPr>
            </w:pPr>
          </w:p>
        </w:tc>
      </w:tr>
      <w:tr w:rsidR="00F14623" w:rsidRPr="00531B87" w14:paraId="5AAF6F3F" w14:textId="77777777" w:rsidTr="006D0398">
        <w:trPr>
          <w:trHeight w:val="408"/>
        </w:trPr>
        <w:tc>
          <w:tcPr>
            <w:tcW w:w="709" w:type="dxa"/>
            <w:tcBorders>
              <w:left w:val="single" w:sz="4" w:space="0" w:color="auto"/>
              <w:right w:val="single" w:sz="4" w:space="0" w:color="auto"/>
            </w:tcBorders>
            <w:vAlign w:val="center"/>
          </w:tcPr>
          <w:p w14:paraId="6DAB1004" w14:textId="77777777" w:rsidR="00F14623" w:rsidRPr="00531B87" w:rsidRDefault="00F14623" w:rsidP="00680CE6">
            <w:pPr>
              <w:numPr>
                <w:ilvl w:val="0"/>
                <w:numId w:val="32"/>
              </w:numPr>
              <w:spacing w:after="120" w:line="240" w:lineRule="auto"/>
              <w:jc w:val="center"/>
              <w:rPr>
                <w:rFonts w:ascii="Times New Roman" w:hAnsi="Times New Roman"/>
                <w:b/>
                <w:bCs/>
                <w:sz w:val="24"/>
                <w:szCs w:val="24"/>
              </w:rPr>
            </w:pPr>
          </w:p>
        </w:tc>
        <w:tc>
          <w:tcPr>
            <w:tcW w:w="3006" w:type="dxa"/>
            <w:vAlign w:val="bottom"/>
          </w:tcPr>
          <w:p w14:paraId="56925B6B" w14:textId="77777777" w:rsidR="00F14623" w:rsidRPr="00531B87" w:rsidRDefault="00F14623" w:rsidP="00FC6111">
            <w:pPr>
              <w:spacing w:before="100" w:beforeAutospacing="1" w:after="100" w:afterAutospacing="1"/>
              <w:rPr>
                <w:rFonts w:ascii="Times New Roman" w:hAnsi="Times New Roman"/>
                <w:b/>
                <w:sz w:val="24"/>
                <w:szCs w:val="24"/>
              </w:rPr>
            </w:pPr>
            <w:r w:rsidRPr="00531B87">
              <w:rPr>
                <w:rFonts w:ascii="Times New Roman" w:hAnsi="Times New Roman"/>
                <w:b/>
                <w:sz w:val="24"/>
                <w:szCs w:val="24"/>
              </w:rPr>
              <w:t xml:space="preserve">Baterijos kroviklis </w:t>
            </w:r>
          </w:p>
        </w:tc>
        <w:tc>
          <w:tcPr>
            <w:tcW w:w="5074" w:type="dxa"/>
            <w:tcBorders>
              <w:top w:val="single" w:sz="4" w:space="0" w:color="auto"/>
              <w:left w:val="single" w:sz="4" w:space="0" w:color="auto"/>
              <w:bottom w:val="single" w:sz="4" w:space="0" w:color="auto"/>
              <w:right w:val="single" w:sz="4" w:space="0" w:color="auto"/>
            </w:tcBorders>
            <w:vAlign w:val="center"/>
          </w:tcPr>
          <w:p w14:paraId="47C9FC5A" w14:textId="77777777" w:rsidR="00F14623" w:rsidRPr="00531B87" w:rsidRDefault="00F14623" w:rsidP="00FC6111">
            <w:pPr>
              <w:spacing w:after="0" w:line="240" w:lineRule="auto"/>
              <w:ind w:left="179"/>
              <w:rPr>
                <w:rFonts w:ascii="Times New Roman" w:eastAsia="Times New Roman" w:hAnsi="Times New Roman"/>
                <w:sz w:val="24"/>
                <w:szCs w:val="24"/>
                <w:lang w:eastAsia="lt-LT"/>
              </w:rPr>
            </w:pPr>
            <w:proofErr w:type="spellStart"/>
            <w:r w:rsidRPr="00531B87">
              <w:rPr>
                <w:rFonts w:ascii="Times New Roman" w:hAnsi="Times New Roman"/>
                <w:sz w:val="24"/>
                <w:szCs w:val="24"/>
              </w:rPr>
              <w:t>Vienfazinis</w:t>
            </w:r>
            <w:proofErr w:type="spellEnd"/>
            <w:r w:rsidRPr="00531B87">
              <w:rPr>
                <w:rFonts w:ascii="Times New Roman" w:hAnsi="Times New Roman"/>
                <w:sz w:val="24"/>
                <w:szCs w:val="24"/>
              </w:rPr>
              <w:t>, 230V/50-60Hz</w:t>
            </w:r>
          </w:p>
        </w:tc>
        <w:tc>
          <w:tcPr>
            <w:tcW w:w="5830" w:type="dxa"/>
            <w:gridSpan w:val="2"/>
            <w:vMerge/>
            <w:tcBorders>
              <w:left w:val="single" w:sz="4" w:space="0" w:color="auto"/>
              <w:right w:val="single" w:sz="4" w:space="0" w:color="auto"/>
            </w:tcBorders>
            <w:vAlign w:val="center"/>
          </w:tcPr>
          <w:p w14:paraId="2AE2D26D" w14:textId="77777777" w:rsidR="00F14623" w:rsidRPr="00531B87" w:rsidRDefault="00F14623" w:rsidP="00FC6111">
            <w:pPr>
              <w:spacing w:after="120" w:line="240" w:lineRule="auto"/>
              <w:jc w:val="center"/>
              <w:rPr>
                <w:rFonts w:ascii="Times New Roman" w:hAnsi="Times New Roman"/>
                <w:noProof/>
                <w:sz w:val="24"/>
                <w:szCs w:val="24"/>
              </w:rPr>
            </w:pPr>
          </w:p>
        </w:tc>
      </w:tr>
      <w:tr w:rsidR="00F14623" w:rsidRPr="00531B87" w14:paraId="32CA166B" w14:textId="77777777" w:rsidTr="006D0398">
        <w:trPr>
          <w:trHeight w:val="254"/>
        </w:trPr>
        <w:tc>
          <w:tcPr>
            <w:tcW w:w="709" w:type="dxa"/>
            <w:tcBorders>
              <w:left w:val="single" w:sz="4" w:space="0" w:color="auto"/>
              <w:right w:val="single" w:sz="4" w:space="0" w:color="auto"/>
            </w:tcBorders>
            <w:vAlign w:val="center"/>
          </w:tcPr>
          <w:p w14:paraId="174BA0F3" w14:textId="77777777" w:rsidR="00F14623" w:rsidRPr="00531B87" w:rsidRDefault="00F14623" w:rsidP="00680CE6">
            <w:pPr>
              <w:numPr>
                <w:ilvl w:val="0"/>
                <w:numId w:val="32"/>
              </w:numPr>
              <w:spacing w:after="120" w:line="240" w:lineRule="auto"/>
              <w:jc w:val="center"/>
              <w:rPr>
                <w:rFonts w:ascii="Times New Roman" w:hAnsi="Times New Roman"/>
                <w:b/>
                <w:bCs/>
                <w:sz w:val="24"/>
                <w:szCs w:val="24"/>
              </w:rPr>
            </w:pPr>
          </w:p>
        </w:tc>
        <w:tc>
          <w:tcPr>
            <w:tcW w:w="3006" w:type="dxa"/>
            <w:shd w:val="clear" w:color="auto" w:fill="FFFFFF"/>
            <w:vAlign w:val="center"/>
          </w:tcPr>
          <w:p w14:paraId="4B6A54AE" w14:textId="77777777" w:rsidR="00F14623" w:rsidRPr="00531B87" w:rsidRDefault="00F14623" w:rsidP="00FC6111">
            <w:pPr>
              <w:spacing w:after="0" w:line="240" w:lineRule="auto"/>
              <w:ind w:left="179" w:hanging="142"/>
              <w:rPr>
                <w:rFonts w:ascii="Times New Roman" w:eastAsia="Times New Roman" w:hAnsi="Times New Roman"/>
                <w:b/>
                <w:bCs/>
                <w:sz w:val="24"/>
                <w:szCs w:val="24"/>
                <w:lang w:eastAsia="lt-LT"/>
              </w:rPr>
            </w:pPr>
            <w:r w:rsidRPr="00531B87">
              <w:rPr>
                <w:rFonts w:ascii="Times New Roman" w:hAnsi="Times New Roman"/>
                <w:b/>
                <w:bCs/>
                <w:sz w:val="24"/>
                <w:szCs w:val="24"/>
              </w:rPr>
              <w:t xml:space="preserve">Greitis </w:t>
            </w:r>
          </w:p>
        </w:tc>
        <w:tc>
          <w:tcPr>
            <w:tcW w:w="5074" w:type="dxa"/>
            <w:tcBorders>
              <w:top w:val="single" w:sz="4" w:space="0" w:color="auto"/>
              <w:left w:val="single" w:sz="4" w:space="0" w:color="auto"/>
              <w:bottom w:val="single" w:sz="4" w:space="0" w:color="auto"/>
              <w:right w:val="single" w:sz="4" w:space="0" w:color="auto"/>
            </w:tcBorders>
            <w:vAlign w:val="center"/>
          </w:tcPr>
          <w:p w14:paraId="493F7F36" w14:textId="77777777" w:rsidR="00F14623" w:rsidRPr="00531B87" w:rsidRDefault="00F14623" w:rsidP="00FC6111">
            <w:pPr>
              <w:spacing w:after="0" w:line="240" w:lineRule="auto"/>
              <w:ind w:left="179"/>
              <w:rPr>
                <w:rFonts w:ascii="Times New Roman" w:eastAsia="Times New Roman" w:hAnsi="Times New Roman"/>
                <w:sz w:val="24"/>
                <w:szCs w:val="24"/>
                <w:lang w:eastAsia="lt-LT"/>
              </w:rPr>
            </w:pPr>
            <w:r w:rsidRPr="00531B87">
              <w:rPr>
                <w:rFonts w:ascii="Times New Roman" w:hAnsi="Times New Roman"/>
                <w:sz w:val="24"/>
                <w:szCs w:val="24"/>
              </w:rPr>
              <w:t>Iki 0.1m/s</w:t>
            </w:r>
          </w:p>
        </w:tc>
        <w:tc>
          <w:tcPr>
            <w:tcW w:w="5830" w:type="dxa"/>
            <w:gridSpan w:val="2"/>
            <w:vMerge/>
            <w:tcBorders>
              <w:left w:val="single" w:sz="4" w:space="0" w:color="auto"/>
              <w:right w:val="single" w:sz="4" w:space="0" w:color="auto"/>
            </w:tcBorders>
            <w:vAlign w:val="center"/>
          </w:tcPr>
          <w:p w14:paraId="240018F4" w14:textId="77777777" w:rsidR="00F14623" w:rsidRPr="00531B87" w:rsidRDefault="00F14623" w:rsidP="00FC6111">
            <w:pPr>
              <w:spacing w:after="120" w:line="240" w:lineRule="auto"/>
              <w:jc w:val="center"/>
              <w:rPr>
                <w:rFonts w:ascii="Times New Roman" w:hAnsi="Times New Roman"/>
                <w:noProof/>
                <w:sz w:val="24"/>
                <w:szCs w:val="24"/>
              </w:rPr>
            </w:pPr>
          </w:p>
        </w:tc>
      </w:tr>
      <w:tr w:rsidR="00F14623" w:rsidRPr="00531B87" w14:paraId="761A20F0" w14:textId="77777777" w:rsidTr="006D0398">
        <w:trPr>
          <w:trHeight w:val="305"/>
        </w:trPr>
        <w:tc>
          <w:tcPr>
            <w:tcW w:w="709" w:type="dxa"/>
            <w:tcBorders>
              <w:left w:val="single" w:sz="4" w:space="0" w:color="auto"/>
              <w:right w:val="single" w:sz="4" w:space="0" w:color="auto"/>
            </w:tcBorders>
            <w:vAlign w:val="center"/>
          </w:tcPr>
          <w:p w14:paraId="0DCACF2E" w14:textId="77777777" w:rsidR="00F14623" w:rsidRPr="00531B87" w:rsidRDefault="00F14623" w:rsidP="00680CE6">
            <w:pPr>
              <w:numPr>
                <w:ilvl w:val="0"/>
                <w:numId w:val="32"/>
              </w:numPr>
              <w:spacing w:after="120" w:line="240" w:lineRule="auto"/>
              <w:jc w:val="center"/>
              <w:rPr>
                <w:rFonts w:ascii="Times New Roman" w:hAnsi="Times New Roman"/>
                <w:b/>
                <w:bCs/>
                <w:sz w:val="24"/>
                <w:szCs w:val="24"/>
              </w:rPr>
            </w:pPr>
          </w:p>
        </w:tc>
        <w:tc>
          <w:tcPr>
            <w:tcW w:w="3006" w:type="dxa"/>
            <w:shd w:val="clear" w:color="auto" w:fill="FFFFFF"/>
            <w:vAlign w:val="center"/>
          </w:tcPr>
          <w:p w14:paraId="387AD60D" w14:textId="77777777" w:rsidR="00F14623" w:rsidRPr="00531B87" w:rsidRDefault="00F14623" w:rsidP="00FC6111">
            <w:pPr>
              <w:spacing w:after="0" w:line="240" w:lineRule="auto"/>
              <w:ind w:left="43"/>
              <w:rPr>
                <w:rFonts w:ascii="Times New Roman" w:hAnsi="Times New Roman"/>
                <w:b/>
                <w:bCs/>
                <w:sz w:val="24"/>
                <w:szCs w:val="24"/>
              </w:rPr>
            </w:pPr>
            <w:r w:rsidRPr="00531B87">
              <w:rPr>
                <w:rFonts w:ascii="Times New Roman" w:hAnsi="Times New Roman"/>
                <w:b/>
                <w:bCs/>
                <w:sz w:val="24"/>
                <w:szCs w:val="24"/>
              </w:rPr>
              <w:t>Diagnostikos ekranas ant platformos</w:t>
            </w:r>
          </w:p>
        </w:tc>
        <w:tc>
          <w:tcPr>
            <w:tcW w:w="5074" w:type="dxa"/>
            <w:tcBorders>
              <w:top w:val="single" w:sz="4" w:space="0" w:color="auto"/>
              <w:left w:val="single" w:sz="4" w:space="0" w:color="auto"/>
              <w:bottom w:val="single" w:sz="4" w:space="0" w:color="auto"/>
              <w:right w:val="single" w:sz="4" w:space="0" w:color="auto"/>
            </w:tcBorders>
            <w:vAlign w:val="center"/>
          </w:tcPr>
          <w:p w14:paraId="5B728F5B" w14:textId="77777777" w:rsidR="00F14623" w:rsidRPr="00531B87" w:rsidRDefault="00F14623" w:rsidP="00FC6111">
            <w:pPr>
              <w:spacing w:after="0" w:line="240" w:lineRule="auto"/>
              <w:ind w:left="179"/>
              <w:rPr>
                <w:rFonts w:ascii="Times New Roman" w:hAnsi="Times New Roman"/>
                <w:sz w:val="24"/>
                <w:szCs w:val="24"/>
              </w:rPr>
            </w:pPr>
            <w:r w:rsidRPr="00531B87">
              <w:rPr>
                <w:rFonts w:ascii="Times New Roman" w:hAnsi="Times New Roman"/>
                <w:sz w:val="24"/>
                <w:szCs w:val="24"/>
              </w:rPr>
              <w:t>Būtina.</w:t>
            </w:r>
          </w:p>
        </w:tc>
        <w:tc>
          <w:tcPr>
            <w:tcW w:w="5830" w:type="dxa"/>
            <w:gridSpan w:val="2"/>
            <w:vMerge/>
            <w:tcBorders>
              <w:left w:val="single" w:sz="4" w:space="0" w:color="auto"/>
              <w:right w:val="single" w:sz="4" w:space="0" w:color="auto"/>
            </w:tcBorders>
            <w:vAlign w:val="center"/>
          </w:tcPr>
          <w:p w14:paraId="54F27FB5" w14:textId="77777777" w:rsidR="00F14623" w:rsidRPr="00531B87" w:rsidRDefault="00F14623" w:rsidP="00FC6111">
            <w:pPr>
              <w:spacing w:after="120" w:line="240" w:lineRule="auto"/>
              <w:jc w:val="center"/>
              <w:rPr>
                <w:rFonts w:ascii="Times New Roman" w:hAnsi="Times New Roman"/>
                <w:noProof/>
                <w:sz w:val="24"/>
                <w:szCs w:val="24"/>
              </w:rPr>
            </w:pPr>
          </w:p>
        </w:tc>
      </w:tr>
      <w:tr w:rsidR="00F14623" w:rsidRPr="00531B87" w14:paraId="4F03365F" w14:textId="77777777" w:rsidTr="006D0398">
        <w:trPr>
          <w:trHeight w:val="276"/>
        </w:trPr>
        <w:tc>
          <w:tcPr>
            <w:tcW w:w="709" w:type="dxa"/>
            <w:tcBorders>
              <w:left w:val="single" w:sz="4" w:space="0" w:color="auto"/>
              <w:right w:val="single" w:sz="4" w:space="0" w:color="auto"/>
            </w:tcBorders>
            <w:vAlign w:val="center"/>
          </w:tcPr>
          <w:p w14:paraId="636E7D63" w14:textId="77777777" w:rsidR="00F14623" w:rsidRPr="00531B87" w:rsidRDefault="00F14623" w:rsidP="00680CE6">
            <w:pPr>
              <w:numPr>
                <w:ilvl w:val="0"/>
                <w:numId w:val="32"/>
              </w:numPr>
              <w:spacing w:after="120" w:line="240" w:lineRule="auto"/>
              <w:jc w:val="center"/>
              <w:rPr>
                <w:rFonts w:ascii="Times New Roman" w:hAnsi="Times New Roman"/>
                <w:b/>
                <w:bCs/>
                <w:sz w:val="24"/>
                <w:szCs w:val="24"/>
              </w:rPr>
            </w:pPr>
          </w:p>
        </w:tc>
        <w:tc>
          <w:tcPr>
            <w:tcW w:w="3006" w:type="dxa"/>
            <w:shd w:val="clear" w:color="auto" w:fill="FFFFFF"/>
            <w:vAlign w:val="center"/>
          </w:tcPr>
          <w:p w14:paraId="20CD35E1" w14:textId="77777777" w:rsidR="00F14623" w:rsidRPr="00531B87" w:rsidRDefault="00F14623" w:rsidP="00FC6111">
            <w:pPr>
              <w:spacing w:after="0" w:line="240" w:lineRule="auto"/>
              <w:ind w:left="179" w:hanging="142"/>
              <w:rPr>
                <w:rFonts w:ascii="Times New Roman" w:eastAsia="Times New Roman" w:hAnsi="Times New Roman"/>
                <w:b/>
                <w:bCs/>
                <w:sz w:val="24"/>
                <w:szCs w:val="24"/>
                <w:lang w:eastAsia="lt-LT"/>
              </w:rPr>
            </w:pPr>
            <w:r w:rsidRPr="00531B87">
              <w:rPr>
                <w:rFonts w:ascii="Times New Roman" w:hAnsi="Times New Roman"/>
                <w:b/>
                <w:bCs/>
                <w:sz w:val="24"/>
                <w:szCs w:val="24"/>
              </w:rPr>
              <w:t xml:space="preserve">Platformos valdymas </w:t>
            </w:r>
          </w:p>
        </w:tc>
        <w:tc>
          <w:tcPr>
            <w:tcW w:w="5074" w:type="dxa"/>
            <w:tcBorders>
              <w:top w:val="single" w:sz="4" w:space="0" w:color="auto"/>
              <w:left w:val="single" w:sz="4" w:space="0" w:color="auto"/>
              <w:bottom w:val="single" w:sz="4" w:space="0" w:color="auto"/>
              <w:right w:val="single" w:sz="4" w:space="0" w:color="auto"/>
            </w:tcBorders>
            <w:vAlign w:val="center"/>
          </w:tcPr>
          <w:p w14:paraId="7B98B653" w14:textId="77777777" w:rsidR="00F14623" w:rsidRPr="00531B87" w:rsidRDefault="00F14623" w:rsidP="00FC6111">
            <w:pPr>
              <w:spacing w:after="0" w:line="240" w:lineRule="auto"/>
              <w:ind w:left="179"/>
              <w:rPr>
                <w:rFonts w:ascii="Times New Roman" w:eastAsia="Times New Roman" w:hAnsi="Times New Roman"/>
                <w:sz w:val="24"/>
                <w:szCs w:val="24"/>
                <w:lang w:eastAsia="lt-LT"/>
              </w:rPr>
            </w:pPr>
            <w:r w:rsidRPr="00531B87">
              <w:rPr>
                <w:rFonts w:ascii="Times New Roman" w:hAnsi="Times New Roman"/>
                <w:sz w:val="24"/>
                <w:szCs w:val="24"/>
              </w:rPr>
              <w:t>Su spiraliniu valdymo pultu ir dviem išoriniais valdikliais arba lygiavertis</w:t>
            </w:r>
          </w:p>
        </w:tc>
        <w:tc>
          <w:tcPr>
            <w:tcW w:w="5830" w:type="dxa"/>
            <w:gridSpan w:val="2"/>
            <w:vMerge/>
            <w:tcBorders>
              <w:left w:val="single" w:sz="4" w:space="0" w:color="auto"/>
              <w:right w:val="single" w:sz="4" w:space="0" w:color="auto"/>
            </w:tcBorders>
            <w:vAlign w:val="center"/>
          </w:tcPr>
          <w:p w14:paraId="2C979A32" w14:textId="77777777" w:rsidR="00F14623" w:rsidRPr="00531B87" w:rsidRDefault="00F14623" w:rsidP="00FC6111">
            <w:pPr>
              <w:spacing w:after="120" w:line="240" w:lineRule="auto"/>
              <w:jc w:val="center"/>
              <w:rPr>
                <w:rFonts w:ascii="Times New Roman" w:hAnsi="Times New Roman"/>
                <w:noProof/>
                <w:sz w:val="24"/>
                <w:szCs w:val="24"/>
              </w:rPr>
            </w:pPr>
          </w:p>
        </w:tc>
      </w:tr>
      <w:tr w:rsidR="00F14623" w:rsidRPr="00531B87" w14:paraId="62C5BA71" w14:textId="77777777" w:rsidTr="006D0398">
        <w:trPr>
          <w:trHeight w:val="132"/>
        </w:trPr>
        <w:tc>
          <w:tcPr>
            <w:tcW w:w="709" w:type="dxa"/>
            <w:tcBorders>
              <w:left w:val="single" w:sz="4" w:space="0" w:color="auto"/>
              <w:right w:val="single" w:sz="4" w:space="0" w:color="auto"/>
            </w:tcBorders>
            <w:vAlign w:val="center"/>
          </w:tcPr>
          <w:p w14:paraId="4949BBEB" w14:textId="77777777" w:rsidR="00F14623" w:rsidRPr="00531B87" w:rsidRDefault="00F14623" w:rsidP="00680CE6">
            <w:pPr>
              <w:numPr>
                <w:ilvl w:val="0"/>
                <w:numId w:val="32"/>
              </w:numPr>
              <w:spacing w:after="120" w:line="240" w:lineRule="auto"/>
              <w:jc w:val="center"/>
              <w:rPr>
                <w:rFonts w:ascii="Times New Roman" w:hAnsi="Times New Roman"/>
                <w:b/>
                <w:bCs/>
                <w:sz w:val="24"/>
                <w:szCs w:val="24"/>
              </w:rPr>
            </w:pPr>
          </w:p>
        </w:tc>
        <w:tc>
          <w:tcPr>
            <w:tcW w:w="3006" w:type="dxa"/>
            <w:shd w:val="clear" w:color="auto" w:fill="FFFFFF"/>
            <w:vAlign w:val="center"/>
          </w:tcPr>
          <w:p w14:paraId="2CBB054F" w14:textId="77777777" w:rsidR="00F14623" w:rsidRPr="00531B87" w:rsidRDefault="00F14623" w:rsidP="00FC6111">
            <w:pPr>
              <w:spacing w:after="0" w:line="240" w:lineRule="auto"/>
              <w:ind w:left="179" w:hanging="142"/>
              <w:rPr>
                <w:rFonts w:ascii="Times New Roman" w:eastAsia="Times New Roman" w:hAnsi="Times New Roman"/>
                <w:b/>
                <w:bCs/>
                <w:sz w:val="24"/>
                <w:szCs w:val="24"/>
                <w:lang w:eastAsia="lt-LT"/>
              </w:rPr>
            </w:pPr>
            <w:r w:rsidRPr="00531B87">
              <w:rPr>
                <w:rFonts w:ascii="Times New Roman" w:hAnsi="Times New Roman"/>
                <w:b/>
                <w:bCs/>
                <w:sz w:val="24"/>
                <w:szCs w:val="24"/>
              </w:rPr>
              <w:t xml:space="preserve">Atitinka Europos standartą </w:t>
            </w:r>
          </w:p>
        </w:tc>
        <w:tc>
          <w:tcPr>
            <w:tcW w:w="5074" w:type="dxa"/>
            <w:tcBorders>
              <w:top w:val="single" w:sz="4" w:space="0" w:color="auto"/>
              <w:left w:val="single" w:sz="4" w:space="0" w:color="auto"/>
              <w:bottom w:val="single" w:sz="4" w:space="0" w:color="auto"/>
              <w:right w:val="single" w:sz="4" w:space="0" w:color="auto"/>
            </w:tcBorders>
            <w:vAlign w:val="center"/>
          </w:tcPr>
          <w:p w14:paraId="1DC7607F" w14:textId="77777777" w:rsidR="00F14623" w:rsidRPr="00531B87" w:rsidRDefault="00F14623" w:rsidP="00FC6111">
            <w:pPr>
              <w:spacing w:after="0" w:line="240" w:lineRule="auto"/>
              <w:ind w:left="179"/>
              <w:rPr>
                <w:rFonts w:ascii="Times New Roman" w:eastAsia="Times New Roman" w:hAnsi="Times New Roman"/>
                <w:sz w:val="24"/>
                <w:szCs w:val="24"/>
                <w:lang w:eastAsia="lt-LT"/>
              </w:rPr>
            </w:pPr>
            <w:r w:rsidRPr="00531B87">
              <w:rPr>
                <w:rFonts w:ascii="Times New Roman" w:hAnsi="Times New Roman"/>
                <w:sz w:val="24"/>
                <w:szCs w:val="24"/>
              </w:rPr>
              <w:t>EN81-40 arba lygiavertį.</w:t>
            </w:r>
          </w:p>
        </w:tc>
        <w:tc>
          <w:tcPr>
            <w:tcW w:w="5830" w:type="dxa"/>
            <w:gridSpan w:val="2"/>
            <w:vMerge/>
            <w:tcBorders>
              <w:left w:val="single" w:sz="4" w:space="0" w:color="auto"/>
              <w:right w:val="single" w:sz="4" w:space="0" w:color="auto"/>
            </w:tcBorders>
            <w:vAlign w:val="center"/>
          </w:tcPr>
          <w:p w14:paraId="04CDB5D7" w14:textId="77777777" w:rsidR="00F14623" w:rsidRPr="00531B87" w:rsidRDefault="00F14623" w:rsidP="00FC6111">
            <w:pPr>
              <w:spacing w:after="120" w:line="240" w:lineRule="auto"/>
              <w:jc w:val="center"/>
              <w:rPr>
                <w:rFonts w:ascii="Times New Roman" w:hAnsi="Times New Roman"/>
                <w:noProof/>
                <w:sz w:val="24"/>
                <w:szCs w:val="24"/>
              </w:rPr>
            </w:pPr>
          </w:p>
        </w:tc>
      </w:tr>
      <w:tr w:rsidR="00F14623" w:rsidRPr="00531B87" w14:paraId="6D4680A3" w14:textId="77777777" w:rsidTr="006D0398">
        <w:trPr>
          <w:trHeight w:val="109"/>
        </w:trPr>
        <w:tc>
          <w:tcPr>
            <w:tcW w:w="709" w:type="dxa"/>
            <w:tcBorders>
              <w:left w:val="single" w:sz="4" w:space="0" w:color="auto"/>
              <w:right w:val="single" w:sz="4" w:space="0" w:color="auto"/>
            </w:tcBorders>
            <w:vAlign w:val="center"/>
          </w:tcPr>
          <w:p w14:paraId="568E69E0" w14:textId="77777777" w:rsidR="00F14623" w:rsidRPr="00531B87" w:rsidRDefault="00F14623" w:rsidP="00680CE6">
            <w:pPr>
              <w:numPr>
                <w:ilvl w:val="0"/>
                <w:numId w:val="32"/>
              </w:numPr>
              <w:spacing w:after="120" w:line="240" w:lineRule="auto"/>
              <w:jc w:val="center"/>
              <w:rPr>
                <w:rFonts w:ascii="Times New Roman" w:hAnsi="Times New Roman"/>
                <w:b/>
                <w:bCs/>
                <w:sz w:val="24"/>
                <w:szCs w:val="24"/>
              </w:rPr>
            </w:pPr>
          </w:p>
        </w:tc>
        <w:tc>
          <w:tcPr>
            <w:tcW w:w="3006" w:type="dxa"/>
            <w:shd w:val="clear" w:color="auto" w:fill="FFFFFF"/>
            <w:vAlign w:val="center"/>
          </w:tcPr>
          <w:p w14:paraId="308094A3" w14:textId="77777777" w:rsidR="00F14623" w:rsidRPr="00531B87" w:rsidRDefault="00F14623" w:rsidP="00FC6111">
            <w:pPr>
              <w:spacing w:after="0" w:line="240" w:lineRule="auto"/>
              <w:ind w:left="179" w:hanging="142"/>
              <w:rPr>
                <w:rFonts w:ascii="Times New Roman" w:eastAsia="Times New Roman" w:hAnsi="Times New Roman"/>
                <w:b/>
                <w:bCs/>
                <w:sz w:val="24"/>
                <w:szCs w:val="24"/>
                <w:lang w:eastAsia="lt-LT"/>
              </w:rPr>
            </w:pPr>
            <w:r w:rsidRPr="00531B87">
              <w:rPr>
                <w:rFonts w:ascii="Times New Roman" w:eastAsia="Times New Roman" w:hAnsi="Times New Roman"/>
                <w:b/>
                <w:bCs/>
                <w:sz w:val="24"/>
                <w:szCs w:val="24"/>
                <w:lang w:eastAsia="lt-LT"/>
              </w:rPr>
              <w:t xml:space="preserve">Garantija </w:t>
            </w:r>
          </w:p>
        </w:tc>
        <w:tc>
          <w:tcPr>
            <w:tcW w:w="5074" w:type="dxa"/>
            <w:tcBorders>
              <w:top w:val="single" w:sz="4" w:space="0" w:color="auto"/>
              <w:left w:val="single" w:sz="4" w:space="0" w:color="auto"/>
              <w:bottom w:val="single" w:sz="4" w:space="0" w:color="auto"/>
              <w:right w:val="single" w:sz="4" w:space="0" w:color="auto"/>
            </w:tcBorders>
            <w:vAlign w:val="center"/>
          </w:tcPr>
          <w:p w14:paraId="4FD2F805" w14:textId="77777777" w:rsidR="00F14623" w:rsidRPr="00531B87" w:rsidRDefault="00F14623" w:rsidP="00FC6111">
            <w:pPr>
              <w:spacing w:after="0" w:line="240" w:lineRule="auto"/>
              <w:ind w:left="179"/>
              <w:rPr>
                <w:rFonts w:ascii="Times New Roman" w:eastAsia="Times New Roman" w:hAnsi="Times New Roman"/>
                <w:sz w:val="24"/>
                <w:szCs w:val="24"/>
                <w:lang w:eastAsia="lt-LT"/>
              </w:rPr>
            </w:pPr>
            <w:r w:rsidRPr="00531B87">
              <w:rPr>
                <w:rFonts w:ascii="Times New Roman" w:eastAsia="Times New Roman" w:hAnsi="Times New Roman"/>
                <w:sz w:val="24"/>
                <w:szCs w:val="24"/>
                <w:lang w:eastAsia="lt-LT"/>
              </w:rPr>
              <w:t>Ne mažiau 24 mėn.</w:t>
            </w:r>
          </w:p>
        </w:tc>
        <w:tc>
          <w:tcPr>
            <w:tcW w:w="5830" w:type="dxa"/>
            <w:gridSpan w:val="2"/>
            <w:vMerge/>
            <w:tcBorders>
              <w:left w:val="single" w:sz="4" w:space="0" w:color="auto"/>
              <w:right w:val="single" w:sz="4" w:space="0" w:color="auto"/>
            </w:tcBorders>
            <w:vAlign w:val="center"/>
          </w:tcPr>
          <w:p w14:paraId="6B81CA9B" w14:textId="77777777" w:rsidR="00F14623" w:rsidRPr="00531B87" w:rsidRDefault="00F14623" w:rsidP="00FC6111">
            <w:pPr>
              <w:spacing w:after="120" w:line="240" w:lineRule="auto"/>
              <w:jc w:val="center"/>
              <w:rPr>
                <w:rFonts w:ascii="Times New Roman" w:hAnsi="Times New Roman"/>
                <w:noProof/>
                <w:sz w:val="24"/>
                <w:szCs w:val="24"/>
              </w:rPr>
            </w:pPr>
          </w:p>
        </w:tc>
      </w:tr>
      <w:tr w:rsidR="000B1392" w:rsidRPr="00531B87" w14:paraId="5C08FCA8" w14:textId="77777777" w:rsidTr="006D0398">
        <w:trPr>
          <w:trHeight w:val="109"/>
        </w:trPr>
        <w:tc>
          <w:tcPr>
            <w:tcW w:w="709" w:type="dxa"/>
            <w:tcBorders>
              <w:left w:val="single" w:sz="4" w:space="0" w:color="auto"/>
              <w:right w:val="single" w:sz="4" w:space="0" w:color="auto"/>
            </w:tcBorders>
            <w:vAlign w:val="center"/>
          </w:tcPr>
          <w:p w14:paraId="44C1CF72" w14:textId="77777777" w:rsidR="000B1392" w:rsidRPr="00531B87" w:rsidRDefault="000B1392" w:rsidP="00680CE6">
            <w:pPr>
              <w:numPr>
                <w:ilvl w:val="0"/>
                <w:numId w:val="32"/>
              </w:numPr>
              <w:spacing w:after="120" w:line="240" w:lineRule="auto"/>
              <w:jc w:val="center"/>
              <w:rPr>
                <w:rFonts w:ascii="Times New Roman" w:hAnsi="Times New Roman"/>
                <w:b/>
                <w:bCs/>
                <w:sz w:val="24"/>
                <w:szCs w:val="24"/>
              </w:rPr>
            </w:pPr>
          </w:p>
        </w:tc>
        <w:tc>
          <w:tcPr>
            <w:tcW w:w="3006" w:type="dxa"/>
          </w:tcPr>
          <w:p w14:paraId="5A402759" w14:textId="77777777" w:rsidR="000B1392" w:rsidRPr="00531B87" w:rsidRDefault="000B1392" w:rsidP="00FC6111">
            <w:pPr>
              <w:tabs>
                <w:tab w:val="left" w:pos="993"/>
              </w:tabs>
              <w:spacing w:after="0" w:line="240" w:lineRule="auto"/>
              <w:ind w:firstLine="37"/>
              <w:jc w:val="both"/>
              <w:rPr>
                <w:rFonts w:ascii="Times New Roman" w:hAnsi="Times New Roman"/>
                <w:sz w:val="24"/>
                <w:szCs w:val="24"/>
              </w:rPr>
            </w:pPr>
            <w:r w:rsidRPr="00531B87">
              <w:rPr>
                <w:rFonts w:ascii="Times New Roman" w:hAnsi="Times New Roman"/>
                <w:b/>
                <w:sz w:val="24"/>
                <w:szCs w:val="24"/>
              </w:rPr>
              <w:t>Įrangos montavimas</w:t>
            </w:r>
          </w:p>
        </w:tc>
        <w:tc>
          <w:tcPr>
            <w:tcW w:w="5074" w:type="dxa"/>
          </w:tcPr>
          <w:p w14:paraId="6A32607D" w14:textId="77777777" w:rsidR="000B1392" w:rsidRPr="00531B87" w:rsidRDefault="000B1392" w:rsidP="00FC6111">
            <w:pPr>
              <w:spacing w:after="0" w:line="240" w:lineRule="auto"/>
              <w:ind w:left="176"/>
              <w:rPr>
                <w:rFonts w:ascii="Times New Roman" w:hAnsi="Times New Roman"/>
                <w:sz w:val="24"/>
                <w:szCs w:val="24"/>
              </w:rPr>
            </w:pPr>
            <w:r w:rsidRPr="00531B87">
              <w:rPr>
                <w:rFonts w:ascii="Times New Roman" w:hAnsi="Times New Roman"/>
                <w:sz w:val="24"/>
                <w:szCs w:val="24"/>
              </w:rPr>
              <w:t>Į montavimo darbus įeina paruošiamieji darbai, technikų darbo valandos, atvykimo išlaidos, visos montavimui reikalingos medžiagos ir kitos išlaidos, kad prekes būtų galima tinkamai naudoti.</w:t>
            </w:r>
          </w:p>
        </w:tc>
        <w:tc>
          <w:tcPr>
            <w:tcW w:w="5830" w:type="dxa"/>
            <w:gridSpan w:val="2"/>
            <w:vMerge w:val="restart"/>
            <w:tcBorders>
              <w:left w:val="single" w:sz="4" w:space="0" w:color="auto"/>
              <w:right w:val="single" w:sz="4" w:space="0" w:color="auto"/>
            </w:tcBorders>
            <w:vAlign w:val="center"/>
          </w:tcPr>
          <w:p w14:paraId="29AC8F7A" w14:textId="5B0EC0E3" w:rsidR="000B1392" w:rsidRPr="00531B87" w:rsidRDefault="00F14623" w:rsidP="00FC6111">
            <w:pPr>
              <w:spacing w:after="120" w:line="240" w:lineRule="auto"/>
              <w:jc w:val="center"/>
              <w:rPr>
                <w:rFonts w:ascii="Times New Roman" w:hAnsi="Times New Roman"/>
                <w:noProof/>
                <w:sz w:val="24"/>
                <w:szCs w:val="24"/>
              </w:rPr>
            </w:pPr>
            <w:r>
              <w:rPr>
                <w:rFonts w:ascii="Times New Roman" w:hAnsi="Times New Roman"/>
                <w:noProof/>
                <w:sz w:val="24"/>
                <w:szCs w:val="24"/>
              </w:rPr>
              <w:drawing>
                <wp:inline distT="0" distB="0" distL="0" distR="0" wp14:anchorId="2094DA51" wp14:editId="10262374">
                  <wp:extent cx="1959610" cy="2766695"/>
                  <wp:effectExtent l="0" t="0" r="0" b="0"/>
                  <wp:docPr id="31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59610" cy="2766695"/>
                          </a:xfrm>
                          <a:prstGeom prst="rect">
                            <a:avLst/>
                          </a:prstGeom>
                          <a:noFill/>
                          <a:ln>
                            <a:noFill/>
                          </a:ln>
                        </pic:spPr>
                      </pic:pic>
                    </a:graphicData>
                  </a:graphic>
                </wp:inline>
              </w:drawing>
            </w:r>
          </w:p>
        </w:tc>
      </w:tr>
      <w:tr w:rsidR="000B1392" w:rsidRPr="00531B87" w14:paraId="0D8D318F" w14:textId="77777777" w:rsidTr="006D0398">
        <w:trPr>
          <w:trHeight w:val="109"/>
        </w:trPr>
        <w:tc>
          <w:tcPr>
            <w:tcW w:w="709" w:type="dxa"/>
            <w:tcBorders>
              <w:left w:val="single" w:sz="4" w:space="0" w:color="auto"/>
              <w:right w:val="single" w:sz="4" w:space="0" w:color="auto"/>
            </w:tcBorders>
            <w:vAlign w:val="center"/>
          </w:tcPr>
          <w:p w14:paraId="5FD1A1DB" w14:textId="77777777" w:rsidR="000B1392" w:rsidRPr="00531B87" w:rsidRDefault="000B1392" w:rsidP="00680CE6">
            <w:pPr>
              <w:numPr>
                <w:ilvl w:val="0"/>
                <w:numId w:val="32"/>
              </w:numPr>
              <w:spacing w:after="120" w:line="240" w:lineRule="auto"/>
              <w:jc w:val="center"/>
              <w:rPr>
                <w:rFonts w:ascii="Times New Roman" w:hAnsi="Times New Roman"/>
                <w:b/>
                <w:bCs/>
                <w:sz w:val="24"/>
                <w:szCs w:val="24"/>
              </w:rPr>
            </w:pPr>
          </w:p>
        </w:tc>
        <w:tc>
          <w:tcPr>
            <w:tcW w:w="3006" w:type="dxa"/>
          </w:tcPr>
          <w:p w14:paraId="083B2CD2" w14:textId="77777777" w:rsidR="000B1392" w:rsidRPr="00531B87" w:rsidRDefault="000B1392" w:rsidP="00216E6C">
            <w:pPr>
              <w:tabs>
                <w:tab w:val="left" w:pos="993"/>
              </w:tabs>
              <w:spacing w:after="0" w:line="240" w:lineRule="auto"/>
              <w:ind w:firstLine="37"/>
              <w:jc w:val="both"/>
              <w:rPr>
                <w:rFonts w:ascii="Times New Roman" w:hAnsi="Times New Roman"/>
                <w:b/>
                <w:sz w:val="24"/>
                <w:szCs w:val="24"/>
              </w:rPr>
            </w:pPr>
            <w:r w:rsidRPr="00531B87">
              <w:rPr>
                <w:rFonts w:ascii="Times New Roman" w:hAnsi="Times New Roman"/>
                <w:sz w:val="24"/>
                <w:szCs w:val="24"/>
              </w:rPr>
              <w:t>Prekės turi būti pažymėtos CE ženklu</w:t>
            </w:r>
          </w:p>
        </w:tc>
        <w:tc>
          <w:tcPr>
            <w:tcW w:w="5074" w:type="dxa"/>
          </w:tcPr>
          <w:p w14:paraId="61333B18" w14:textId="77777777" w:rsidR="000B1392" w:rsidRPr="00531B87" w:rsidRDefault="000B1392" w:rsidP="00216E6C">
            <w:pPr>
              <w:spacing w:after="0" w:line="240" w:lineRule="auto"/>
              <w:ind w:left="176"/>
              <w:rPr>
                <w:rFonts w:ascii="Times New Roman" w:hAnsi="Times New Roman"/>
                <w:sz w:val="24"/>
                <w:szCs w:val="24"/>
              </w:rPr>
            </w:pPr>
            <w:r w:rsidRPr="00531B87">
              <w:rPr>
                <w:rFonts w:ascii="Times New Roman" w:hAnsi="Times New Roman"/>
                <w:sz w:val="24"/>
                <w:szCs w:val="24"/>
              </w:rPr>
              <w:t xml:space="preserve">Prekės turi būti pažymėtos CE ženklu </w:t>
            </w:r>
          </w:p>
        </w:tc>
        <w:tc>
          <w:tcPr>
            <w:tcW w:w="5830" w:type="dxa"/>
            <w:gridSpan w:val="2"/>
            <w:vMerge/>
            <w:tcBorders>
              <w:left w:val="single" w:sz="4" w:space="0" w:color="auto"/>
              <w:right w:val="single" w:sz="4" w:space="0" w:color="auto"/>
            </w:tcBorders>
            <w:vAlign w:val="center"/>
          </w:tcPr>
          <w:p w14:paraId="056EFA83" w14:textId="77777777" w:rsidR="000B1392" w:rsidRPr="00531B87" w:rsidRDefault="000B1392" w:rsidP="00216E6C">
            <w:pPr>
              <w:spacing w:after="120" w:line="240" w:lineRule="auto"/>
              <w:jc w:val="center"/>
              <w:rPr>
                <w:rFonts w:ascii="Times New Roman" w:hAnsi="Times New Roman"/>
                <w:noProof/>
                <w:sz w:val="24"/>
                <w:szCs w:val="24"/>
              </w:rPr>
            </w:pPr>
          </w:p>
        </w:tc>
      </w:tr>
      <w:bookmarkEnd w:id="1"/>
    </w:tbl>
    <w:p w14:paraId="7CB2F6BD" w14:textId="77777777" w:rsidR="008504B0" w:rsidRPr="00531B87" w:rsidRDefault="008504B0" w:rsidP="008504B0">
      <w:pPr>
        <w:widowControl w:val="0"/>
        <w:tabs>
          <w:tab w:val="left" w:pos="1701"/>
        </w:tabs>
        <w:snapToGrid w:val="0"/>
        <w:spacing w:after="0" w:line="240" w:lineRule="auto"/>
        <w:contextualSpacing/>
        <w:jc w:val="both"/>
        <w:rPr>
          <w:rFonts w:ascii="Times New Roman" w:hAnsi="Times New Roman"/>
          <w:sz w:val="24"/>
          <w:szCs w:val="24"/>
        </w:rPr>
      </w:pPr>
    </w:p>
    <w:p w14:paraId="78B0AEE9" w14:textId="77777777" w:rsidR="00F674C4" w:rsidRPr="00531B87" w:rsidRDefault="00F674C4" w:rsidP="00E64E53">
      <w:pPr>
        <w:pStyle w:val="Sraopastraipa"/>
        <w:numPr>
          <w:ilvl w:val="0"/>
          <w:numId w:val="25"/>
        </w:numPr>
        <w:pBdr>
          <w:top w:val="none" w:sz="0" w:space="0" w:color="auto"/>
          <w:left w:val="none" w:sz="0" w:space="0" w:color="auto"/>
          <w:bottom w:val="none" w:sz="0" w:space="0" w:color="auto"/>
          <w:right w:val="none" w:sz="0" w:space="0" w:color="auto"/>
          <w:between w:val="none" w:sz="0" w:space="0" w:color="auto"/>
          <w:bar w:val="none" w:sz="0" w:color="auto"/>
        </w:pBdr>
        <w:tabs>
          <w:tab w:val="left" w:pos="993"/>
        </w:tabs>
        <w:contextualSpacing w:val="0"/>
        <w:jc w:val="both"/>
        <w:rPr>
          <w:rFonts w:eastAsia="Calibri"/>
          <w:vanish/>
          <w:bdr w:val="none" w:sz="0" w:space="0" w:color="auto"/>
          <w:lang w:val="lt-LT"/>
        </w:rPr>
      </w:pPr>
    </w:p>
    <w:p w14:paraId="2D332365" w14:textId="77777777" w:rsidR="00F674C4" w:rsidRPr="00531B87" w:rsidRDefault="00F674C4" w:rsidP="00F674C4">
      <w:pPr>
        <w:pStyle w:val="Sraopastraipa"/>
        <w:pBdr>
          <w:top w:val="none" w:sz="0" w:space="0" w:color="auto"/>
          <w:left w:val="none" w:sz="0" w:space="0" w:color="auto"/>
          <w:bottom w:val="none" w:sz="0" w:space="0" w:color="auto"/>
          <w:right w:val="none" w:sz="0" w:space="0" w:color="auto"/>
          <w:between w:val="none" w:sz="0" w:space="0" w:color="auto"/>
          <w:bar w:val="none" w:sz="0" w:color="auto"/>
        </w:pBdr>
        <w:tabs>
          <w:tab w:val="left" w:pos="993"/>
        </w:tabs>
        <w:ind w:left="1080"/>
        <w:contextualSpacing w:val="0"/>
        <w:jc w:val="both"/>
        <w:rPr>
          <w:rFonts w:eastAsia="Calibri"/>
          <w:vanish/>
          <w:bdr w:val="none" w:sz="0" w:space="0" w:color="auto"/>
          <w:lang w:val="lt-LT"/>
        </w:rPr>
      </w:pPr>
    </w:p>
    <w:p w14:paraId="1DE1B22F" w14:textId="77777777" w:rsidR="00F674C4" w:rsidRPr="00531B87" w:rsidRDefault="00F674C4" w:rsidP="00F674C4">
      <w:pPr>
        <w:pStyle w:val="Sraopastraipa"/>
        <w:pBdr>
          <w:top w:val="none" w:sz="0" w:space="0" w:color="auto"/>
          <w:left w:val="none" w:sz="0" w:space="0" w:color="auto"/>
          <w:bottom w:val="none" w:sz="0" w:space="0" w:color="auto"/>
          <w:right w:val="none" w:sz="0" w:space="0" w:color="auto"/>
          <w:between w:val="none" w:sz="0" w:space="0" w:color="auto"/>
          <w:bar w:val="none" w:sz="0" w:color="auto"/>
        </w:pBdr>
        <w:tabs>
          <w:tab w:val="left" w:pos="993"/>
        </w:tabs>
        <w:ind w:left="1080"/>
        <w:contextualSpacing w:val="0"/>
        <w:jc w:val="both"/>
        <w:rPr>
          <w:rFonts w:eastAsia="Calibri"/>
          <w:vanish/>
          <w:bdr w:val="none" w:sz="0" w:space="0" w:color="auto"/>
          <w:lang w:val="lt-LT"/>
        </w:rPr>
      </w:pPr>
    </w:p>
    <w:p w14:paraId="767D7C67" w14:textId="77777777" w:rsidR="008C5099" w:rsidRPr="00531B87" w:rsidRDefault="008C5099" w:rsidP="008C5099">
      <w:pPr>
        <w:pStyle w:val="Sraopastraipa"/>
        <w:numPr>
          <w:ilvl w:val="0"/>
          <w:numId w:val="27"/>
        </w:numPr>
        <w:pBdr>
          <w:top w:val="none" w:sz="0" w:space="0" w:color="auto"/>
          <w:left w:val="none" w:sz="0" w:space="0" w:color="auto"/>
          <w:bottom w:val="none" w:sz="0" w:space="0" w:color="auto"/>
          <w:right w:val="none" w:sz="0" w:space="0" w:color="auto"/>
          <w:between w:val="none" w:sz="0" w:space="0" w:color="auto"/>
          <w:bar w:val="none" w:sz="0" w:color="auto"/>
        </w:pBdr>
        <w:tabs>
          <w:tab w:val="left" w:pos="993"/>
        </w:tabs>
        <w:contextualSpacing w:val="0"/>
        <w:jc w:val="both"/>
        <w:rPr>
          <w:rFonts w:eastAsia="Calibri"/>
          <w:vanish/>
          <w:bdr w:val="none" w:sz="0" w:space="0" w:color="auto"/>
          <w:lang w:val="lt-LT"/>
        </w:rPr>
      </w:pPr>
    </w:p>
    <w:p w14:paraId="471A789F" w14:textId="77777777" w:rsidR="008C5099" w:rsidRPr="00531B87" w:rsidRDefault="008C5099" w:rsidP="008C5099">
      <w:pPr>
        <w:pStyle w:val="Sraopastraipa"/>
        <w:numPr>
          <w:ilvl w:val="0"/>
          <w:numId w:val="27"/>
        </w:numPr>
        <w:pBdr>
          <w:top w:val="none" w:sz="0" w:space="0" w:color="auto"/>
          <w:left w:val="none" w:sz="0" w:space="0" w:color="auto"/>
          <w:bottom w:val="none" w:sz="0" w:space="0" w:color="auto"/>
          <w:right w:val="none" w:sz="0" w:space="0" w:color="auto"/>
          <w:between w:val="none" w:sz="0" w:space="0" w:color="auto"/>
          <w:bar w:val="none" w:sz="0" w:color="auto"/>
        </w:pBdr>
        <w:tabs>
          <w:tab w:val="left" w:pos="993"/>
        </w:tabs>
        <w:contextualSpacing w:val="0"/>
        <w:jc w:val="both"/>
        <w:rPr>
          <w:rFonts w:eastAsia="Calibri"/>
          <w:vanish/>
          <w:bdr w:val="none" w:sz="0" w:space="0" w:color="auto"/>
          <w:lang w:val="lt-LT"/>
        </w:rPr>
      </w:pPr>
    </w:p>
    <w:p w14:paraId="5D9259AE" w14:textId="77777777" w:rsidR="008C5099" w:rsidRPr="00531B87" w:rsidRDefault="008C5099" w:rsidP="008C5099">
      <w:pPr>
        <w:pStyle w:val="Sraopastraipa"/>
        <w:numPr>
          <w:ilvl w:val="1"/>
          <w:numId w:val="27"/>
        </w:numPr>
        <w:pBdr>
          <w:top w:val="none" w:sz="0" w:space="0" w:color="auto"/>
          <w:left w:val="none" w:sz="0" w:space="0" w:color="auto"/>
          <w:bottom w:val="none" w:sz="0" w:space="0" w:color="auto"/>
          <w:right w:val="none" w:sz="0" w:space="0" w:color="auto"/>
          <w:between w:val="none" w:sz="0" w:space="0" w:color="auto"/>
          <w:bar w:val="none" w:sz="0" w:color="auto"/>
        </w:pBdr>
        <w:tabs>
          <w:tab w:val="left" w:pos="993"/>
        </w:tabs>
        <w:contextualSpacing w:val="0"/>
        <w:jc w:val="both"/>
        <w:rPr>
          <w:rFonts w:eastAsia="Calibri"/>
          <w:vanish/>
          <w:bdr w:val="none" w:sz="0" w:space="0" w:color="auto"/>
          <w:lang w:val="lt-LT"/>
        </w:rPr>
      </w:pPr>
    </w:p>
    <w:p w14:paraId="528753F5" w14:textId="77777777" w:rsidR="008C5099" w:rsidRPr="00531B87" w:rsidRDefault="008C5099" w:rsidP="008C5099">
      <w:pPr>
        <w:pStyle w:val="Sraopastraipa"/>
        <w:numPr>
          <w:ilvl w:val="1"/>
          <w:numId w:val="27"/>
        </w:numPr>
        <w:pBdr>
          <w:top w:val="none" w:sz="0" w:space="0" w:color="auto"/>
          <w:left w:val="none" w:sz="0" w:space="0" w:color="auto"/>
          <w:bottom w:val="none" w:sz="0" w:space="0" w:color="auto"/>
          <w:right w:val="none" w:sz="0" w:space="0" w:color="auto"/>
          <w:between w:val="none" w:sz="0" w:space="0" w:color="auto"/>
          <w:bar w:val="none" w:sz="0" w:color="auto"/>
        </w:pBdr>
        <w:tabs>
          <w:tab w:val="left" w:pos="993"/>
        </w:tabs>
        <w:contextualSpacing w:val="0"/>
        <w:jc w:val="both"/>
        <w:rPr>
          <w:rFonts w:eastAsia="Calibri"/>
          <w:vanish/>
          <w:bdr w:val="none" w:sz="0" w:space="0" w:color="auto"/>
          <w:lang w:val="lt-LT"/>
        </w:rPr>
      </w:pPr>
    </w:p>
    <w:p w14:paraId="2CACBF7D" w14:textId="77777777" w:rsidR="008A0642" w:rsidRPr="006D0398" w:rsidRDefault="008A0642" w:rsidP="00231B57">
      <w:pPr>
        <w:pStyle w:val="Sraopastraipa"/>
        <w:pBdr>
          <w:top w:val="none" w:sz="0" w:space="0" w:color="auto"/>
          <w:left w:val="none" w:sz="0" w:space="0" w:color="auto"/>
          <w:bottom w:val="none" w:sz="0" w:space="0" w:color="auto"/>
          <w:right w:val="none" w:sz="0" w:space="0" w:color="auto"/>
          <w:between w:val="none" w:sz="0" w:space="0" w:color="auto"/>
          <w:bar w:val="none" w:sz="0" w:color="auto"/>
        </w:pBdr>
        <w:tabs>
          <w:tab w:val="left" w:pos="993"/>
        </w:tabs>
        <w:ind w:left="1440"/>
        <w:contextualSpacing w:val="0"/>
        <w:jc w:val="both"/>
        <w:rPr>
          <w:lang w:val="lt-LT"/>
        </w:rPr>
      </w:pPr>
    </w:p>
    <w:p w14:paraId="7A3ADDF2" w14:textId="77777777" w:rsidR="00A22560" w:rsidRPr="00531B87" w:rsidRDefault="00396EB0" w:rsidP="009E742D">
      <w:pPr>
        <w:numPr>
          <w:ilvl w:val="1"/>
          <w:numId w:val="2"/>
        </w:numPr>
        <w:spacing w:after="0" w:line="240" w:lineRule="auto"/>
        <w:ind w:left="1259"/>
        <w:jc w:val="both"/>
        <w:rPr>
          <w:rFonts w:ascii="Times New Roman" w:hAnsi="Times New Roman"/>
          <w:sz w:val="24"/>
          <w:szCs w:val="24"/>
        </w:rPr>
      </w:pPr>
      <w:r w:rsidRPr="00531B87">
        <w:rPr>
          <w:rFonts w:ascii="Times New Roman" w:hAnsi="Times New Roman"/>
          <w:sz w:val="24"/>
          <w:szCs w:val="24"/>
        </w:rPr>
        <w:t>P</w:t>
      </w:r>
      <w:r w:rsidR="008A0642" w:rsidRPr="00531B87">
        <w:rPr>
          <w:rFonts w:ascii="Times New Roman" w:hAnsi="Times New Roman"/>
          <w:sz w:val="24"/>
          <w:szCs w:val="24"/>
        </w:rPr>
        <w:t>erkančioji o</w:t>
      </w:r>
      <w:r w:rsidR="00A22560" w:rsidRPr="00531B87">
        <w:rPr>
          <w:rFonts w:ascii="Times New Roman" w:hAnsi="Times New Roman"/>
          <w:sz w:val="24"/>
          <w:szCs w:val="24"/>
        </w:rPr>
        <w:t>rganizacija pasirūpins elektros atvedimu iki keltuv</w:t>
      </w:r>
      <w:r w:rsidR="00BC631C">
        <w:rPr>
          <w:rFonts w:ascii="Times New Roman" w:hAnsi="Times New Roman"/>
          <w:sz w:val="24"/>
          <w:szCs w:val="24"/>
        </w:rPr>
        <w:t>o</w:t>
      </w:r>
      <w:r w:rsidR="00A22560" w:rsidRPr="00531B87">
        <w:rPr>
          <w:rFonts w:ascii="Times New Roman" w:hAnsi="Times New Roman"/>
          <w:sz w:val="24"/>
          <w:szCs w:val="24"/>
        </w:rPr>
        <w:t>, šios išlaidos neturi būti įskaičiuotos į prekių kainą.</w:t>
      </w:r>
    </w:p>
    <w:p w14:paraId="3F618E51" w14:textId="77777777" w:rsidR="00040FB4" w:rsidRPr="00531B87" w:rsidRDefault="00040FB4" w:rsidP="009E742D">
      <w:pPr>
        <w:numPr>
          <w:ilvl w:val="1"/>
          <w:numId w:val="2"/>
        </w:numPr>
        <w:tabs>
          <w:tab w:val="left" w:pos="993"/>
        </w:tabs>
        <w:spacing w:after="0" w:line="240" w:lineRule="auto"/>
        <w:ind w:left="1259"/>
        <w:jc w:val="both"/>
        <w:rPr>
          <w:rFonts w:ascii="Times New Roman" w:hAnsi="Times New Roman"/>
          <w:sz w:val="24"/>
          <w:szCs w:val="24"/>
        </w:rPr>
      </w:pPr>
      <w:r w:rsidRPr="00531B87">
        <w:rPr>
          <w:rFonts w:ascii="Times New Roman" w:hAnsi="Times New Roman"/>
          <w:b/>
          <w:bCs/>
          <w:sz w:val="24"/>
          <w:szCs w:val="24"/>
        </w:rPr>
        <w:lastRenderedPageBreak/>
        <w:t>Vykdomas „žaliasis“ pirkimas.</w:t>
      </w:r>
      <w:r w:rsidRPr="00531B87">
        <w:rPr>
          <w:rFonts w:ascii="Times New Roman" w:hAnsi="Times New Roman"/>
          <w:sz w:val="24"/>
          <w:szCs w:val="24"/>
        </w:rPr>
        <w:t xml:space="preserve"> Minimalūs aplinkos apsaugos kriterijai nustatyti vadovaujantis Aplinkos apsaugos kriterijų taikymo, vykdant žaliuosius pirkimus, tvarkos aprašo 4.4.4. papunkčiu. Reikalaujama, kad daugiau kaip 50 procentų (nuo pirkimo objekto vertės) prekių, virtusių atliekomis, turi būti galima perdirbti.</w:t>
      </w:r>
    </w:p>
    <w:p w14:paraId="1C9D8794" w14:textId="77777777" w:rsidR="00E36096" w:rsidRPr="00531B87" w:rsidRDefault="00040FB4" w:rsidP="009E742D">
      <w:pPr>
        <w:tabs>
          <w:tab w:val="left" w:pos="993"/>
        </w:tabs>
        <w:spacing w:after="0" w:line="240" w:lineRule="auto"/>
        <w:ind w:left="1259"/>
        <w:jc w:val="both"/>
        <w:rPr>
          <w:rFonts w:ascii="Times New Roman" w:hAnsi="Times New Roman"/>
          <w:sz w:val="24"/>
          <w:szCs w:val="24"/>
        </w:rPr>
      </w:pPr>
      <w:r w:rsidRPr="00531B87">
        <w:rPr>
          <w:rFonts w:ascii="Times New Roman" w:hAnsi="Times New Roman"/>
          <w:b/>
          <w:bCs/>
          <w:sz w:val="24"/>
          <w:szCs w:val="24"/>
        </w:rPr>
        <w:t>Galimi atitiktį reikalavimams įrodantys dokumentai:</w:t>
      </w:r>
      <w:r w:rsidRPr="00531B87">
        <w:rPr>
          <w:rFonts w:ascii="Times New Roman" w:hAnsi="Times New Roman"/>
          <w:sz w:val="24"/>
          <w:szCs w:val="24"/>
        </w:rPr>
        <w:t xml:space="preserve"> gamintojo ir (ar) tiekėjo techniniai dokumentai, gamintojo ir (ar) importuotojo, ir (ar) tiekėjo rašytinis patvirtinimas, gamintojo ir (ar) tiekėjo deklaracija, įrangos aprašymas arba kiti lygiaverčiai įrodymai. </w:t>
      </w:r>
    </w:p>
    <w:p w14:paraId="6266FD8C" w14:textId="77777777" w:rsidR="00E36096" w:rsidRPr="00531B87" w:rsidRDefault="00E36096" w:rsidP="009E742D">
      <w:pPr>
        <w:numPr>
          <w:ilvl w:val="1"/>
          <w:numId w:val="2"/>
        </w:numPr>
        <w:spacing w:after="0" w:line="240" w:lineRule="auto"/>
        <w:ind w:left="1259"/>
        <w:jc w:val="both"/>
        <w:rPr>
          <w:rFonts w:ascii="Times New Roman" w:hAnsi="Times New Roman"/>
          <w:sz w:val="24"/>
          <w:szCs w:val="24"/>
        </w:rPr>
      </w:pPr>
      <w:r w:rsidRPr="00531B87">
        <w:rPr>
          <w:rFonts w:ascii="Times New Roman" w:hAnsi="Times New Roman"/>
          <w:b/>
          <w:bCs/>
          <w:sz w:val="24"/>
          <w:szCs w:val="24"/>
        </w:rPr>
        <w:t>Dokumentus, įrodančius prekių atitiktį Techninėje specifikacijoje keliamiems reikalavimams ir minimaliems aplinkos apsaugos kriterijams bus reikalaujama pateikti tik iš̌ to tiekėjo, kurio pasiūlymas pagal vertinimo rezultatus gali būti pripažintas laimėjusiu</w:t>
      </w:r>
      <w:r w:rsidRPr="00531B87">
        <w:rPr>
          <w:rFonts w:ascii="Times New Roman" w:hAnsi="Times New Roman"/>
          <w:sz w:val="24"/>
          <w:szCs w:val="24"/>
        </w:rPr>
        <w:t>.</w:t>
      </w:r>
    </w:p>
    <w:p w14:paraId="2419DA53" w14:textId="77777777" w:rsidR="004C1223" w:rsidRPr="00531B87" w:rsidRDefault="004C1223" w:rsidP="009E742D">
      <w:pPr>
        <w:numPr>
          <w:ilvl w:val="1"/>
          <w:numId w:val="2"/>
        </w:numPr>
        <w:spacing w:after="0" w:line="240" w:lineRule="auto"/>
        <w:ind w:left="1259"/>
        <w:rPr>
          <w:rFonts w:ascii="Times New Roman" w:hAnsi="Times New Roman"/>
          <w:sz w:val="24"/>
          <w:szCs w:val="24"/>
        </w:rPr>
      </w:pPr>
      <w:bookmarkStart w:id="2" w:name="_Hlk194669540"/>
      <w:r w:rsidRPr="00531B87">
        <w:rPr>
          <w:rFonts w:ascii="Times New Roman" w:hAnsi="Times New Roman"/>
          <w:sz w:val="24"/>
          <w:szCs w:val="24"/>
        </w:rPr>
        <w:t xml:space="preserve">Tiekėjas, pristatęs </w:t>
      </w:r>
      <w:r w:rsidR="004F5EF9" w:rsidRPr="00531B87">
        <w:rPr>
          <w:rFonts w:ascii="Times New Roman" w:hAnsi="Times New Roman"/>
          <w:sz w:val="24"/>
          <w:szCs w:val="24"/>
        </w:rPr>
        <w:t xml:space="preserve">ir sumontavęs prekes </w:t>
      </w:r>
      <w:r w:rsidRPr="00531B87">
        <w:rPr>
          <w:rFonts w:ascii="Times New Roman" w:hAnsi="Times New Roman"/>
          <w:sz w:val="24"/>
          <w:szCs w:val="24"/>
        </w:rPr>
        <w:t>turės instruktuoti</w:t>
      </w:r>
      <w:r w:rsidR="009E742D" w:rsidRPr="00531B87">
        <w:rPr>
          <w:rFonts w:ascii="Times New Roman" w:hAnsi="Times New Roman"/>
          <w:sz w:val="24"/>
          <w:szCs w:val="24"/>
        </w:rPr>
        <w:t xml:space="preserve"> ir pasirašytinai</w:t>
      </w:r>
      <w:r w:rsidRPr="00531B87">
        <w:rPr>
          <w:rFonts w:ascii="Times New Roman" w:hAnsi="Times New Roman"/>
          <w:sz w:val="24"/>
          <w:szCs w:val="24"/>
        </w:rPr>
        <w:t xml:space="preserve"> supažindinti (pateikti popierines instrukcijas) </w:t>
      </w:r>
      <w:r w:rsidR="004F5EF9" w:rsidRPr="00531B87">
        <w:rPr>
          <w:rFonts w:ascii="Times New Roman" w:hAnsi="Times New Roman"/>
          <w:sz w:val="24"/>
          <w:szCs w:val="24"/>
        </w:rPr>
        <w:t>Pirkėjo atstovus</w:t>
      </w:r>
      <w:r w:rsidR="00A77978" w:rsidRPr="00531B87">
        <w:rPr>
          <w:rFonts w:ascii="Times New Roman" w:hAnsi="Times New Roman"/>
          <w:sz w:val="24"/>
          <w:szCs w:val="24"/>
        </w:rPr>
        <w:t xml:space="preserve"> apie prekių naudojimą</w:t>
      </w:r>
      <w:r w:rsidR="004F5EF9" w:rsidRPr="00531B87">
        <w:rPr>
          <w:rFonts w:ascii="Times New Roman" w:hAnsi="Times New Roman"/>
          <w:sz w:val="24"/>
          <w:szCs w:val="24"/>
        </w:rPr>
        <w:t>.</w:t>
      </w:r>
    </w:p>
    <w:bookmarkEnd w:id="2"/>
    <w:p w14:paraId="0ED95C4D" w14:textId="77777777" w:rsidR="00144017" w:rsidRPr="00531B87" w:rsidRDefault="00842537" w:rsidP="009E742D">
      <w:pPr>
        <w:numPr>
          <w:ilvl w:val="1"/>
          <w:numId w:val="2"/>
        </w:numPr>
        <w:spacing w:after="0" w:line="240" w:lineRule="auto"/>
        <w:ind w:left="1259"/>
        <w:jc w:val="both"/>
        <w:rPr>
          <w:rFonts w:ascii="Times New Roman" w:hAnsi="Times New Roman"/>
          <w:sz w:val="24"/>
          <w:szCs w:val="24"/>
        </w:rPr>
      </w:pPr>
      <w:r w:rsidRPr="00531B87">
        <w:rPr>
          <w:rFonts w:ascii="Times New Roman" w:hAnsi="Times New Roman"/>
          <w:sz w:val="24"/>
          <w:szCs w:val="24"/>
        </w:rPr>
        <w:t>Siū</w:t>
      </w:r>
      <w:r w:rsidR="00554689" w:rsidRPr="00531B87">
        <w:rPr>
          <w:rFonts w:ascii="Times New Roman" w:hAnsi="Times New Roman"/>
          <w:sz w:val="24"/>
          <w:szCs w:val="24"/>
        </w:rPr>
        <w:t>lom</w:t>
      </w:r>
      <w:r w:rsidR="004A2BAE" w:rsidRPr="00531B87">
        <w:rPr>
          <w:rFonts w:ascii="Times New Roman" w:hAnsi="Times New Roman"/>
          <w:sz w:val="24"/>
          <w:szCs w:val="24"/>
        </w:rPr>
        <w:t xml:space="preserve">os prekės </w:t>
      </w:r>
      <w:r w:rsidR="00554689" w:rsidRPr="00531B87">
        <w:rPr>
          <w:rFonts w:ascii="Times New Roman" w:hAnsi="Times New Roman"/>
          <w:sz w:val="24"/>
          <w:szCs w:val="24"/>
        </w:rPr>
        <w:t>turi atitikti Lietuvos Respublikos teisės aktuose, kituose normatyviniuose-techniniuose dokumentuose, nustatytus</w:t>
      </w:r>
      <w:r w:rsidR="00F674C4" w:rsidRPr="00531B87">
        <w:rPr>
          <w:rFonts w:ascii="Times New Roman" w:hAnsi="Times New Roman"/>
          <w:sz w:val="24"/>
          <w:szCs w:val="24"/>
        </w:rPr>
        <w:t xml:space="preserve"> </w:t>
      </w:r>
      <w:r w:rsidR="00554689" w:rsidRPr="00531B87">
        <w:rPr>
          <w:rFonts w:ascii="Times New Roman" w:hAnsi="Times New Roman"/>
          <w:sz w:val="24"/>
          <w:szCs w:val="24"/>
        </w:rPr>
        <w:t>tokioms prekėms</w:t>
      </w:r>
      <w:r w:rsidR="00923E94" w:rsidRPr="00531B87">
        <w:rPr>
          <w:rFonts w:ascii="Times New Roman" w:hAnsi="Times New Roman"/>
          <w:strike/>
          <w:sz w:val="24"/>
          <w:szCs w:val="24"/>
        </w:rPr>
        <w:t xml:space="preserve"> </w:t>
      </w:r>
      <w:r w:rsidR="00554689" w:rsidRPr="00531B87">
        <w:rPr>
          <w:rFonts w:ascii="Times New Roman" w:hAnsi="Times New Roman"/>
          <w:sz w:val="24"/>
          <w:szCs w:val="24"/>
        </w:rPr>
        <w:t>keliamus reikalavimus (jei jų yra).</w:t>
      </w:r>
    </w:p>
    <w:p w14:paraId="43B6A7A6" w14:textId="77777777" w:rsidR="001F5438" w:rsidRPr="00531B87" w:rsidRDefault="001F5438" w:rsidP="009E742D">
      <w:pPr>
        <w:numPr>
          <w:ilvl w:val="1"/>
          <w:numId w:val="2"/>
        </w:numPr>
        <w:tabs>
          <w:tab w:val="left" w:pos="993"/>
        </w:tabs>
        <w:spacing w:after="0" w:line="240" w:lineRule="auto"/>
        <w:ind w:left="1259"/>
        <w:jc w:val="both"/>
        <w:rPr>
          <w:rFonts w:ascii="Times New Roman" w:hAnsi="Times New Roman"/>
          <w:sz w:val="24"/>
          <w:szCs w:val="24"/>
        </w:rPr>
      </w:pPr>
      <w:r w:rsidRPr="00531B87">
        <w:rPr>
          <w:rFonts w:ascii="Times New Roman" w:hAnsi="Times New Roman"/>
          <w:sz w:val="24"/>
          <w:szCs w:val="24"/>
        </w:rPr>
        <w:t>Jeigu prekė, turi būti perduodama antrinėje pakuotėje, ji turi atitikti Aprašo 2 priedo II skyriuje pakuotėms nustatytus minimalius aplinkos apsaugos kriterijus. Pakuotės turi būti laikytinos perdirbamosiomis pakuotėmis pagal Lietuvos Respublikos mokesčio už aplinkos teršimą įstatymo nuostatas.</w:t>
      </w:r>
    </w:p>
    <w:p w14:paraId="514A758D" w14:textId="77777777" w:rsidR="00144017" w:rsidRPr="00531B87" w:rsidRDefault="00554689" w:rsidP="009E742D">
      <w:pPr>
        <w:numPr>
          <w:ilvl w:val="1"/>
          <w:numId w:val="2"/>
        </w:numPr>
        <w:tabs>
          <w:tab w:val="left" w:pos="993"/>
        </w:tabs>
        <w:spacing w:after="0" w:line="240" w:lineRule="auto"/>
        <w:ind w:left="1259"/>
        <w:jc w:val="both"/>
        <w:rPr>
          <w:rFonts w:ascii="Times New Roman" w:hAnsi="Times New Roman"/>
          <w:sz w:val="24"/>
          <w:szCs w:val="24"/>
        </w:rPr>
      </w:pPr>
      <w:r w:rsidRPr="00531B87">
        <w:rPr>
          <w:rFonts w:ascii="Times New Roman" w:hAnsi="Times New Roman"/>
          <w:sz w:val="24"/>
          <w:szCs w:val="24"/>
        </w:rPr>
        <w:t>Visos siūlomos prekės turi būti naujos, nenaudotos, pristatomos originaliame gamykliniame įpakavime (jei toks yra).</w:t>
      </w:r>
    </w:p>
    <w:p w14:paraId="308C91CB" w14:textId="77777777" w:rsidR="00E01E49" w:rsidRDefault="00554689" w:rsidP="009E742D">
      <w:pPr>
        <w:numPr>
          <w:ilvl w:val="1"/>
          <w:numId w:val="2"/>
        </w:numPr>
        <w:tabs>
          <w:tab w:val="left" w:pos="993"/>
        </w:tabs>
        <w:spacing w:after="0" w:line="240" w:lineRule="auto"/>
        <w:ind w:left="1259"/>
        <w:jc w:val="both"/>
        <w:rPr>
          <w:rFonts w:ascii="Times New Roman" w:hAnsi="Times New Roman"/>
          <w:sz w:val="24"/>
          <w:szCs w:val="24"/>
        </w:rPr>
      </w:pPr>
      <w:r w:rsidRPr="00531B87">
        <w:rPr>
          <w:rFonts w:ascii="Times New Roman" w:hAnsi="Times New Roman"/>
          <w:sz w:val="24"/>
          <w:szCs w:val="24"/>
        </w:rPr>
        <w:t xml:space="preserve">Į visus siūlomų prekių komplektus turi įeiti visos sudedamosios dalys bei medžiagos, reikalingos užtikrinant </w:t>
      </w:r>
      <w:r w:rsidR="00495F15" w:rsidRPr="00531B87">
        <w:rPr>
          <w:rFonts w:ascii="Times New Roman" w:hAnsi="Times New Roman"/>
          <w:sz w:val="24"/>
          <w:szCs w:val="24"/>
        </w:rPr>
        <w:t xml:space="preserve">tinkamą </w:t>
      </w:r>
      <w:r w:rsidRPr="00531B87">
        <w:rPr>
          <w:rFonts w:ascii="Times New Roman" w:hAnsi="Times New Roman"/>
          <w:sz w:val="24"/>
          <w:szCs w:val="24"/>
        </w:rPr>
        <w:t>prekių funkcionavimą.</w:t>
      </w:r>
    </w:p>
    <w:p w14:paraId="1BC1DDFB" w14:textId="77777777" w:rsidR="00BC631C" w:rsidRDefault="00BC631C" w:rsidP="009E742D">
      <w:pPr>
        <w:numPr>
          <w:ilvl w:val="1"/>
          <w:numId w:val="2"/>
        </w:numPr>
        <w:tabs>
          <w:tab w:val="left" w:pos="993"/>
        </w:tabs>
        <w:spacing w:after="0" w:line="240" w:lineRule="auto"/>
        <w:ind w:left="1259"/>
        <w:jc w:val="both"/>
        <w:rPr>
          <w:rFonts w:ascii="Times New Roman" w:hAnsi="Times New Roman"/>
          <w:sz w:val="24"/>
          <w:szCs w:val="24"/>
        </w:rPr>
      </w:pPr>
      <w:r w:rsidRPr="00BC631C">
        <w:rPr>
          <w:rFonts w:ascii="Times New Roman" w:hAnsi="Times New Roman"/>
          <w:sz w:val="24"/>
          <w:szCs w:val="24"/>
        </w:rPr>
        <w:t xml:space="preserve">Esant </w:t>
      </w:r>
      <w:proofErr w:type="spellStart"/>
      <w:r w:rsidRPr="00BC631C">
        <w:rPr>
          <w:rFonts w:ascii="Times New Roman" w:hAnsi="Times New Roman"/>
          <w:sz w:val="24"/>
          <w:szCs w:val="24"/>
        </w:rPr>
        <w:t>poreikiuj</w:t>
      </w:r>
      <w:proofErr w:type="spellEnd"/>
      <w:r>
        <w:rPr>
          <w:rFonts w:ascii="Times New Roman" w:hAnsi="Times New Roman"/>
          <w:sz w:val="24"/>
          <w:szCs w:val="24"/>
        </w:rPr>
        <w:t>, tiekėjas galės demontuoti horizontalius esamo turėklo segmentus siaurinančius laiptų plotį ir mažinantys pravažumą.</w:t>
      </w:r>
    </w:p>
    <w:p w14:paraId="784E9790" w14:textId="13FEFF4D" w:rsidR="00BA0074" w:rsidRDefault="00F14623" w:rsidP="00BA0074">
      <w:pPr>
        <w:tabs>
          <w:tab w:val="left" w:pos="993"/>
        </w:tabs>
        <w:spacing w:after="0" w:line="240" w:lineRule="auto"/>
        <w:jc w:val="center"/>
        <w:rPr>
          <w:rFonts w:ascii="Times New Roman" w:hAnsi="Times New Roman"/>
          <w:sz w:val="24"/>
          <w:szCs w:val="24"/>
        </w:rPr>
      </w:pPr>
      <w:r w:rsidRPr="00CB021E">
        <w:rPr>
          <w:rFonts w:ascii="Times New Roman" w:hAnsi="Times New Roman"/>
          <w:b/>
          <w:noProof/>
          <w:sz w:val="24"/>
          <w:szCs w:val="24"/>
        </w:rPr>
        <w:drawing>
          <wp:inline distT="0" distB="0" distL="0" distR="0" wp14:anchorId="74F47264" wp14:editId="1841163E">
            <wp:extent cx="2422525" cy="32893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22525" cy="3289300"/>
                    </a:xfrm>
                    <a:prstGeom prst="rect">
                      <a:avLst/>
                    </a:prstGeom>
                    <a:noFill/>
                    <a:ln>
                      <a:noFill/>
                    </a:ln>
                  </pic:spPr>
                </pic:pic>
              </a:graphicData>
            </a:graphic>
          </wp:inline>
        </w:drawing>
      </w:r>
    </w:p>
    <w:p w14:paraId="38E6FA05" w14:textId="77777777" w:rsidR="00BA0074" w:rsidRDefault="00BA0074" w:rsidP="00BA0074">
      <w:pPr>
        <w:tabs>
          <w:tab w:val="left" w:pos="993"/>
        </w:tabs>
        <w:spacing w:after="0" w:line="240" w:lineRule="auto"/>
        <w:jc w:val="both"/>
        <w:rPr>
          <w:rFonts w:ascii="Times New Roman" w:hAnsi="Times New Roman"/>
          <w:sz w:val="24"/>
          <w:szCs w:val="24"/>
        </w:rPr>
      </w:pPr>
    </w:p>
    <w:p w14:paraId="776DB9BA" w14:textId="77777777" w:rsidR="00FC6111" w:rsidRPr="00531B87" w:rsidRDefault="00FC6111" w:rsidP="00144017">
      <w:pPr>
        <w:numPr>
          <w:ilvl w:val="1"/>
          <w:numId w:val="2"/>
        </w:numPr>
        <w:tabs>
          <w:tab w:val="left" w:pos="993"/>
        </w:tabs>
        <w:spacing w:after="0" w:line="240" w:lineRule="auto"/>
        <w:jc w:val="both"/>
        <w:rPr>
          <w:rFonts w:ascii="Times New Roman" w:hAnsi="Times New Roman"/>
          <w:b/>
          <w:bCs/>
          <w:sz w:val="24"/>
          <w:szCs w:val="24"/>
        </w:rPr>
      </w:pPr>
      <w:r w:rsidRPr="00531B87">
        <w:rPr>
          <w:rFonts w:ascii="Times New Roman" w:hAnsi="Times New Roman"/>
          <w:b/>
          <w:bCs/>
          <w:sz w:val="24"/>
          <w:szCs w:val="24"/>
        </w:rPr>
        <w:t>Esama situacija:</w:t>
      </w:r>
    </w:p>
    <w:p w14:paraId="477B02B7" w14:textId="257C0B8E" w:rsidR="00231B57" w:rsidRDefault="006C22D6" w:rsidP="001E32A7">
      <w:pPr>
        <w:tabs>
          <w:tab w:val="left" w:pos="993"/>
        </w:tabs>
        <w:spacing w:after="0" w:line="240" w:lineRule="auto"/>
        <w:ind w:left="709"/>
        <w:jc w:val="both"/>
        <w:rPr>
          <w:rFonts w:ascii="Times New Roman" w:hAnsi="Times New Roman"/>
          <w:b/>
          <w:sz w:val="24"/>
          <w:szCs w:val="24"/>
        </w:rPr>
      </w:pPr>
      <w:r>
        <w:rPr>
          <w:rFonts w:ascii="Times New Roman" w:hAnsi="Times New Roman"/>
          <w:b/>
          <w:sz w:val="24"/>
          <w:szCs w:val="24"/>
        </w:rPr>
        <w:t xml:space="preserve"> </w:t>
      </w:r>
      <w:r w:rsidR="00F14623">
        <w:rPr>
          <w:rFonts w:ascii="Times New Roman" w:hAnsi="Times New Roman"/>
          <w:b/>
          <w:noProof/>
          <w:sz w:val="24"/>
          <w:szCs w:val="24"/>
        </w:rPr>
        <w:drawing>
          <wp:inline distT="0" distB="0" distL="0" distR="0" wp14:anchorId="17D9B17E" wp14:editId="29110055">
            <wp:extent cx="2836545" cy="3782060"/>
            <wp:effectExtent l="0" t="0" r="0" b="0"/>
            <wp:docPr id="87"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36545" cy="3782060"/>
                    </a:xfrm>
                    <a:prstGeom prst="rect">
                      <a:avLst/>
                    </a:prstGeom>
                    <a:noFill/>
                    <a:ln>
                      <a:noFill/>
                    </a:ln>
                  </pic:spPr>
                </pic:pic>
              </a:graphicData>
            </a:graphic>
          </wp:inline>
        </w:drawing>
      </w:r>
      <w:r w:rsidR="00231B57" w:rsidRPr="00531B87">
        <w:rPr>
          <w:rFonts w:ascii="Times New Roman" w:hAnsi="Times New Roman"/>
          <w:b/>
          <w:sz w:val="24"/>
          <w:szCs w:val="24"/>
        </w:rPr>
        <w:t xml:space="preserve">  </w:t>
      </w:r>
      <w:r w:rsidR="00F14623">
        <w:rPr>
          <w:rFonts w:ascii="Times New Roman" w:hAnsi="Times New Roman"/>
          <w:b/>
          <w:noProof/>
          <w:sz w:val="24"/>
          <w:szCs w:val="24"/>
        </w:rPr>
        <w:drawing>
          <wp:inline distT="0" distB="0" distL="0" distR="0" wp14:anchorId="27603640" wp14:editId="621A613B">
            <wp:extent cx="2835275" cy="3778250"/>
            <wp:effectExtent l="0" t="0" r="0" b="0"/>
            <wp:docPr id="88"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35275" cy="3778250"/>
                    </a:xfrm>
                    <a:prstGeom prst="rect">
                      <a:avLst/>
                    </a:prstGeom>
                    <a:noFill/>
                    <a:ln>
                      <a:noFill/>
                    </a:ln>
                  </pic:spPr>
                </pic:pic>
              </a:graphicData>
            </a:graphic>
          </wp:inline>
        </w:drawing>
      </w:r>
      <w:r w:rsidR="001E32A7">
        <w:rPr>
          <w:rFonts w:ascii="Times New Roman" w:hAnsi="Times New Roman"/>
          <w:b/>
          <w:sz w:val="24"/>
          <w:szCs w:val="24"/>
        </w:rPr>
        <w:t xml:space="preserve">  </w:t>
      </w:r>
      <w:r w:rsidR="00F14623">
        <w:rPr>
          <w:rFonts w:ascii="Times New Roman" w:hAnsi="Times New Roman"/>
          <w:b/>
          <w:noProof/>
          <w:sz w:val="24"/>
          <w:szCs w:val="24"/>
        </w:rPr>
        <w:drawing>
          <wp:inline distT="0" distB="0" distL="0" distR="0" wp14:anchorId="004C5ABA" wp14:editId="2C0F4D6F">
            <wp:extent cx="2853690" cy="3803650"/>
            <wp:effectExtent l="0" t="0" r="0" b="0"/>
            <wp:docPr id="89"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53690" cy="3803650"/>
                    </a:xfrm>
                    <a:prstGeom prst="rect">
                      <a:avLst/>
                    </a:prstGeom>
                    <a:noFill/>
                    <a:ln>
                      <a:noFill/>
                    </a:ln>
                  </pic:spPr>
                </pic:pic>
              </a:graphicData>
            </a:graphic>
          </wp:inline>
        </w:drawing>
      </w:r>
    </w:p>
    <w:p w14:paraId="552400EB" w14:textId="7D34FDAB" w:rsidR="00CB021E" w:rsidRPr="00531B87" w:rsidRDefault="00CB021E" w:rsidP="001E32A7">
      <w:pPr>
        <w:tabs>
          <w:tab w:val="left" w:pos="993"/>
        </w:tabs>
        <w:spacing w:after="0" w:line="240" w:lineRule="auto"/>
        <w:ind w:left="709"/>
        <w:jc w:val="both"/>
        <w:rPr>
          <w:rFonts w:ascii="Times New Roman" w:hAnsi="Times New Roman"/>
          <w:b/>
          <w:sz w:val="24"/>
          <w:szCs w:val="24"/>
        </w:rPr>
      </w:pPr>
    </w:p>
    <w:p w14:paraId="61441A6D" w14:textId="77777777" w:rsidR="00554689" w:rsidRPr="00531B87" w:rsidRDefault="00554689" w:rsidP="004A2BAE">
      <w:pPr>
        <w:tabs>
          <w:tab w:val="left" w:pos="993"/>
        </w:tabs>
        <w:spacing w:after="0" w:line="240" w:lineRule="auto"/>
        <w:ind w:left="709" w:hanging="142"/>
        <w:jc w:val="both"/>
        <w:rPr>
          <w:rFonts w:ascii="Times New Roman" w:hAnsi="Times New Roman"/>
          <w:b/>
          <w:sz w:val="24"/>
          <w:szCs w:val="24"/>
        </w:rPr>
      </w:pPr>
      <w:r w:rsidRPr="00531B87">
        <w:rPr>
          <w:rFonts w:ascii="Times New Roman" w:hAnsi="Times New Roman"/>
          <w:b/>
          <w:sz w:val="24"/>
          <w:szCs w:val="24"/>
        </w:rPr>
        <w:t xml:space="preserve">3. </w:t>
      </w:r>
      <w:r w:rsidRPr="00531B87">
        <w:rPr>
          <w:rFonts w:ascii="Times New Roman" w:hAnsi="Times New Roman"/>
          <w:b/>
          <w:sz w:val="24"/>
          <w:szCs w:val="24"/>
        </w:rPr>
        <w:tab/>
        <w:t>Baigiamosios nuostatos.</w:t>
      </w:r>
    </w:p>
    <w:p w14:paraId="0CB6A663" w14:textId="77777777" w:rsidR="00554689" w:rsidRPr="00531B87" w:rsidRDefault="00554689" w:rsidP="004A2BAE">
      <w:pPr>
        <w:tabs>
          <w:tab w:val="left" w:pos="993"/>
        </w:tabs>
        <w:spacing w:after="0" w:line="240" w:lineRule="auto"/>
        <w:ind w:left="709" w:firstLine="567"/>
        <w:jc w:val="both"/>
        <w:rPr>
          <w:rFonts w:ascii="Times New Roman" w:hAnsi="Times New Roman"/>
          <w:sz w:val="24"/>
          <w:szCs w:val="24"/>
        </w:rPr>
      </w:pPr>
      <w:r w:rsidRPr="00531B87">
        <w:rPr>
          <w:rFonts w:ascii="Times New Roman" w:hAnsi="Times New Roman"/>
          <w:sz w:val="24"/>
          <w:szCs w:val="24"/>
        </w:rPr>
        <w:t>3.1.</w:t>
      </w:r>
      <w:r w:rsidR="00D92595" w:rsidRPr="00531B87">
        <w:rPr>
          <w:rFonts w:ascii="Times New Roman" w:hAnsi="Times New Roman"/>
          <w:sz w:val="24"/>
          <w:szCs w:val="24"/>
        </w:rPr>
        <w:t xml:space="preserve"> </w:t>
      </w:r>
      <w:r w:rsidRPr="00531B87">
        <w:rPr>
          <w:rFonts w:ascii="Times New Roman" w:hAnsi="Times New Roman"/>
          <w:sz w:val="24"/>
          <w:szCs w:val="24"/>
        </w:rPr>
        <w:t>Siūlomos prekės charakteristikos turi atitikti techninėje specifikacijoje išdėstytus reikalavimus arba būti lygiavertės.</w:t>
      </w:r>
    </w:p>
    <w:p w14:paraId="5619CED3" w14:textId="77777777" w:rsidR="001D6357" w:rsidRPr="00531B87" w:rsidRDefault="001D6357" w:rsidP="004A2BAE">
      <w:pPr>
        <w:tabs>
          <w:tab w:val="left" w:pos="993"/>
        </w:tabs>
        <w:spacing w:after="0" w:line="240" w:lineRule="auto"/>
        <w:ind w:left="709" w:firstLine="567"/>
        <w:jc w:val="both"/>
        <w:rPr>
          <w:rFonts w:ascii="Times New Roman" w:hAnsi="Times New Roman"/>
          <w:sz w:val="24"/>
          <w:szCs w:val="24"/>
        </w:rPr>
      </w:pPr>
      <w:r w:rsidRPr="00531B87">
        <w:rPr>
          <w:rFonts w:ascii="Times New Roman" w:hAnsi="Times New Roman"/>
          <w:sz w:val="24"/>
          <w:szCs w:val="24"/>
        </w:rPr>
        <w:t>3.2. Prekės pavyzdyje pateikiamos orientacinės nuotraukos, siūlomos prekės nebūtinai turi jas atitikti.</w:t>
      </w:r>
    </w:p>
    <w:p w14:paraId="37204A99" w14:textId="77777777" w:rsidR="004C6415" w:rsidRPr="00531B87" w:rsidRDefault="004C6415" w:rsidP="00AB2C32">
      <w:pPr>
        <w:tabs>
          <w:tab w:val="left" w:pos="993"/>
          <w:tab w:val="left" w:pos="1418"/>
          <w:tab w:val="left" w:pos="1701"/>
        </w:tabs>
        <w:spacing w:after="0" w:line="240" w:lineRule="auto"/>
        <w:jc w:val="both"/>
        <w:rPr>
          <w:rFonts w:ascii="Times New Roman" w:hAnsi="Times New Roman"/>
          <w:sz w:val="24"/>
          <w:szCs w:val="24"/>
        </w:rPr>
      </w:pPr>
    </w:p>
    <w:sectPr w:rsidR="004C6415" w:rsidRPr="00531B87" w:rsidSect="008504B0">
      <w:footerReference w:type="default" r:id="rId16"/>
      <w:pgSz w:w="16838" w:h="11906" w:orient="landscape"/>
      <w:pgMar w:top="426" w:right="820" w:bottom="284"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C61999" w14:textId="77777777" w:rsidR="000A353D" w:rsidRDefault="000A353D" w:rsidP="00F9044F">
      <w:pPr>
        <w:spacing w:after="0" w:line="240" w:lineRule="auto"/>
      </w:pPr>
      <w:r>
        <w:separator/>
      </w:r>
    </w:p>
  </w:endnote>
  <w:endnote w:type="continuationSeparator" w:id="0">
    <w:p w14:paraId="3EEC72A7" w14:textId="77777777" w:rsidR="000A353D" w:rsidRDefault="000A353D" w:rsidP="00F904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F112B0" w14:textId="77777777" w:rsidR="00F9044F" w:rsidRDefault="00F9044F">
    <w:pPr>
      <w:pStyle w:val="Porat"/>
      <w:jc w:val="center"/>
    </w:pPr>
    <w:r>
      <w:fldChar w:fldCharType="begin"/>
    </w:r>
    <w:r>
      <w:instrText>PAGE   \* MERGEFORMAT</w:instrText>
    </w:r>
    <w:r>
      <w:fldChar w:fldCharType="separate"/>
    </w:r>
    <w:r w:rsidR="00467451">
      <w:rPr>
        <w:noProof/>
      </w:rPr>
      <w:t>1</w:t>
    </w:r>
    <w:r>
      <w:fldChar w:fldCharType="end"/>
    </w:r>
  </w:p>
  <w:p w14:paraId="0D66E533" w14:textId="77777777" w:rsidR="00F9044F" w:rsidRDefault="00F9044F">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94DDC9" w14:textId="77777777" w:rsidR="000A353D" w:rsidRDefault="000A353D" w:rsidP="00F9044F">
      <w:pPr>
        <w:spacing w:after="0" w:line="240" w:lineRule="auto"/>
      </w:pPr>
      <w:r>
        <w:separator/>
      </w:r>
    </w:p>
  </w:footnote>
  <w:footnote w:type="continuationSeparator" w:id="0">
    <w:p w14:paraId="6B9400EB" w14:textId="77777777" w:rsidR="000A353D" w:rsidRDefault="000A353D" w:rsidP="00F9044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983003"/>
    <w:multiLevelType w:val="multilevel"/>
    <w:tmpl w:val="60DEBE12"/>
    <w:lvl w:ilvl="0">
      <w:start w:val="2"/>
      <w:numFmt w:val="decimal"/>
      <w:lvlText w:val="%1."/>
      <w:lvlJc w:val="left"/>
      <w:pPr>
        <w:ind w:left="360" w:hanging="360"/>
      </w:pPr>
      <w:rPr>
        <w:rFonts w:hint="default"/>
      </w:rPr>
    </w:lvl>
    <w:lvl w:ilvl="1">
      <w:start w:val="3"/>
      <w:numFmt w:val="decimal"/>
      <w:lvlText w:val="%1.%2."/>
      <w:lvlJc w:val="left"/>
      <w:pPr>
        <w:ind w:left="1620" w:hanging="360"/>
      </w:pPr>
      <w:rPr>
        <w:rFonts w:hint="default"/>
      </w:rPr>
    </w:lvl>
    <w:lvl w:ilvl="2">
      <w:start w:val="1"/>
      <w:numFmt w:val="decimal"/>
      <w:lvlText w:val="%1.%2.%3."/>
      <w:lvlJc w:val="left"/>
      <w:pPr>
        <w:ind w:left="3240" w:hanging="720"/>
      </w:pPr>
      <w:rPr>
        <w:rFonts w:hint="default"/>
      </w:rPr>
    </w:lvl>
    <w:lvl w:ilvl="3">
      <w:start w:val="1"/>
      <w:numFmt w:val="decimal"/>
      <w:lvlText w:val="%1.%2.%3.%4."/>
      <w:lvlJc w:val="left"/>
      <w:pPr>
        <w:ind w:left="4500" w:hanging="720"/>
      </w:pPr>
      <w:rPr>
        <w:rFonts w:hint="default"/>
      </w:rPr>
    </w:lvl>
    <w:lvl w:ilvl="4">
      <w:start w:val="1"/>
      <w:numFmt w:val="decimal"/>
      <w:lvlText w:val="%1.%2.%3.%4.%5."/>
      <w:lvlJc w:val="left"/>
      <w:pPr>
        <w:ind w:left="6120" w:hanging="1080"/>
      </w:pPr>
      <w:rPr>
        <w:rFonts w:hint="default"/>
      </w:rPr>
    </w:lvl>
    <w:lvl w:ilvl="5">
      <w:start w:val="1"/>
      <w:numFmt w:val="decimal"/>
      <w:lvlText w:val="%1.%2.%3.%4.%5.%6."/>
      <w:lvlJc w:val="left"/>
      <w:pPr>
        <w:ind w:left="7380" w:hanging="1080"/>
      </w:pPr>
      <w:rPr>
        <w:rFonts w:hint="default"/>
      </w:rPr>
    </w:lvl>
    <w:lvl w:ilvl="6">
      <w:start w:val="1"/>
      <w:numFmt w:val="decimal"/>
      <w:lvlText w:val="%1.%2.%3.%4.%5.%6.%7."/>
      <w:lvlJc w:val="left"/>
      <w:pPr>
        <w:ind w:left="9000" w:hanging="1440"/>
      </w:pPr>
      <w:rPr>
        <w:rFonts w:hint="default"/>
      </w:rPr>
    </w:lvl>
    <w:lvl w:ilvl="7">
      <w:start w:val="1"/>
      <w:numFmt w:val="decimal"/>
      <w:lvlText w:val="%1.%2.%3.%4.%5.%6.%7.%8."/>
      <w:lvlJc w:val="left"/>
      <w:pPr>
        <w:ind w:left="10260" w:hanging="1440"/>
      </w:pPr>
      <w:rPr>
        <w:rFonts w:hint="default"/>
      </w:rPr>
    </w:lvl>
    <w:lvl w:ilvl="8">
      <w:start w:val="1"/>
      <w:numFmt w:val="decimal"/>
      <w:lvlText w:val="%1.%2.%3.%4.%5.%6.%7.%8.%9."/>
      <w:lvlJc w:val="left"/>
      <w:pPr>
        <w:ind w:left="11880" w:hanging="1800"/>
      </w:pPr>
      <w:rPr>
        <w:rFonts w:hint="default"/>
      </w:rPr>
    </w:lvl>
  </w:abstractNum>
  <w:abstractNum w:abstractNumId="1" w15:restartNumberingAfterBreak="0">
    <w:nsid w:val="05F66E40"/>
    <w:multiLevelType w:val="hybridMultilevel"/>
    <w:tmpl w:val="9B3251E4"/>
    <w:lvl w:ilvl="0" w:tplc="1AA6B484">
      <w:start w:val="1"/>
      <w:numFmt w:val="decimal"/>
      <w:lvlText w:val="5.%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64C4E70"/>
    <w:multiLevelType w:val="hybridMultilevel"/>
    <w:tmpl w:val="2292C5E2"/>
    <w:lvl w:ilvl="0" w:tplc="06A2BC16">
      <w:start w:val="1"/>
      <w:numFmt w:val="decimal"/>
      <w:lvlText w:val="%1."/>
      <w:lvlJc w:val="left"/>
      <w:pPr>
        <w:ind w:left="541" w:hanging="360"/>
      </w:pPr>
      <w:rPr>
        <w:rFonts w:hint="default"/>
      </w:rPr>
    </w:lvl>
    <w:lvl w:ilvl="1" w:tplc="04270019" w:tentative="1">
      <w:start w:val="1"/>
      <w:numFmt w:val="lowerLetter"/>
      <w:lvlText w:val="%2."/>
      <w:lvlJc w:val="left"/>
      <w:pPr>
        <w:ind w:left="1261" w:hanging="360"/>
      </w:pPr>
    </w:lvl>
    <w:lvl w:ilvl="2" w:tplc="0427001B" w:tentative="1">
      <w:start w:val="1"/>
      <w:numFmt w:val="lowerRoman"/>
      <w:lvlText w:val="%3."/>
      <w:lvlJc w:val="right"/>
      <w:pPr>
        <w:ind w:left="1981" w:hanging="180"/>
      </w:pPr>
    </w:lvl>
    <w:lvl w:ilvl="3" w:tplc="0427000F" w:tentative="1">
      <w:start w:val="1"/>
      <w:numFmt w:val="decimal"/>
      <w:lvlText w:val="%4."/>
      <w:lvlJc w:val="left"/>
      <w:pPr>
        <w:ind w:left="2701" w:hanging="360"/>
      </w:pPr>
    </w:lvl>
    <w:lvl w:ilvl="4" w:tplc="04270019" w:tentative="1">
      <w:start w:val="1"/>
      <w:numFmt w:val="lowerLetter"/>
      <w:lvlText w:val="%5."/>
      <w:lvlJc w:val="left"/>
      <w:pPr>
        <w:ind w:left="3421" w:hanging="360"/>
      </w:pPr>
    </w:lvl>
    <w:lvl w:ilvl="5" w:tplc="0427001B" w:tentative="1">
      <w:start w:val="1"/>
      <w:numFmt w:val="lowerRoman"/>
      <w:lvlText w:val="%6."/>
      <w:lvlJc w:val="right"/>
      <w:pPr>
        <w:ind w:left="4141" w:hanging="180"/>
      </w:pPr>
    </w:lvl>
    <w:lvl w:ilvl="6" w:tplc="0427000F" w:tentative="1">
      <w:start w:val="1"/>
      <w:numFmt w:val="decimal"/>
      <w:lvlText w:val="%7."/>
      <w:lvlJc w:val="left"/>
      <w:pPr>
        <w:ind w:left="4861" w:hanging="360"/>
      </w:pPr>
    </w:lvl>
    <w:lvl w:ilvl="7" w:tplc="04270019" w:tentative="1">
      <w:start w:val="1"/>
      <w:numFmt w:val="lowerLetter"/>
      <w:lvlText w:val="%8."/>
      <w:lvlJc w:val="left"/>
      <w:pPr>
        <w:ind w:left="5581" w:hanging="360"/>
      </w:pPr>
    </w:lvl>
    <w:lvl w:ilvl="8" w:tplc="0427001B" w:tentative="1">
      <w:start w:val="1"/>
      <w:numFmt w:val="lowerRoman"/>
      <w:lvlText w:val="%9."/>
      <w:lvlJc w:val="right"/>
      <w:pPr>
        <w:ind w:left="6301" w:hanging="180"/>
      </w:pPr>
    </w:lvl>
  </w:abstractNum>
  <w:abstractNum w:abstractNumId="3" w15:restartNumberingAfterBreak="0">
    <w:nsid w:val="0A354458"/>
    <w:multiLevelType w:val="hybridMultilevel"/>
    <w:tmpl w:val="FC527ECA"/>
    <w:lvl w:ilvl="0" w:tplc="66F8C73C">
      <w:start w:val="1"/>
      <w:numFmt w:val="decimal"/>
      <w:lvlText w:val="%1)"/>
      <w:lvlJc w:val="left"/>
      <w:pPr>
        <w:ind w:left="541" w:hanging="360"/>
      </w:pPr>
      <w:rPr>
        <w:rFonts w:hint="default"/>
      </w:rPr>
    </w:lvl>
    <w:lvl w:ilvl="1" w:tplc="04270019" w:tentative="1">
      <w:start w:val="1"/>
      <w:numFmt w:val="lowerLetter"/>
      <w:lvlText w:val="%2."/>
      <w:lvlJc w:val="left"/>
      <w:pPr>
        <w:ind w:left="1261" w:hanging="360"/>
      </w:pPr>
    </w:lvl>
    <w:lvl w:ilvl="2" w:tplc="0427001B" w:tentative="1">
      <w:start w:val="1"/>
      <w:numFmt w:val="lowerRoman"/>
      <w:lvlText w:val="%3."/>
      <w:lvlJc w:val="right"/>
      <w:pPr>
        <w:ind w:left="1981" w:hanging="180"/>
      </w:pPr>
    </w:lvl>
    <w:lvl w:ilvl="3" w:tplc="0427000F" w:tentative="1">
      <w:start w:val="1"/>
      <w:numFmt w:val="decimal"/>
      <w:lvlText w:val="%4."/>
      <w:lvlJc w:val="left"/>
      <w:pPr>
        <w:ind w:left="2701" w:hanging="360"/>
      </w:pPr>
    </w:lvl>
    <w:lvl w:ilvl="4" w:tplc="04270019" w:tentative="1">
      <w:start w:val="1"/>
      <w:numFmt w:val="lowerLetter"/>
      <w:lvlText w:val="%5."/>
      <w:lvlJc w:val="left"/>
      <w:pPr>
        <w:ind w:left="3421" w:hanging="360"/>
      </w:pPr>
    </w:lvl>
    <w:lvl w:ilvl="5" w:tplc="0427001B" w:tentative="1">
      <w:start w:val="1"/>
      <w:numFmt w:val="lowerRoman"/>
      <w:lvlText w:val="%6."/>
      <w:lvlJc w:val="right"/>
      <w:pPr>
        <w:ind w:left="4141" w:hanging="180"/>
      </w:pPr>
    </w:lvl>
    <w:lvl w:ilvl="6" w:tplc="0427000F" w:tentative="1">
      <w:start w:val="1"/>
      <w:numFmt w:val="decimal"/>
      <w:lvlText w:val="%7."/>
      <w:lvlJc w:val="left"/>
      <w:pPr>
        <w:ind w:left="4861" w:hanging="360"/>
      </w:pPr>
    </w:lvl>
    <w:lvl w:ilvl="7" w:tplc="04270019" w:tentative="1">
      <w:start w:val="1"/>
      <w:numFmt w:val="lowerLetter"/>
      <w:lvlText w:val="%8."/>
      <w:lvlJc w:val="left"/>
      <w:pPr>
        <w:ind w:left="5581" w:hanging="360"/>
      </w:pPr>
    </w:lvl>
    <w:lvl w:ilvl="8" w:tplc="0427001B" w:tentative="1">
      <w:start w:val="1"/>
      <w:numFmt w:val="lowerRoman"/>
      <w:lvlText w:val="%9."/>
      <w:lvlJc w:val="right"/>
      <w:pPr>
        <w:ind w:left="6301" w:hanging="180"/>
      </w:pPr>
    </w:lvl>
  </w:abstractNum>
  <w:abstractNum w:abstractNumId="4" w15:restartNumberingAfterBreak="0">
    <w:nsid w:val="0E3C5459"/>
    <w:multiLevelType w:val="hybridMultilevel"/>
    <w:tmpl w:val="C050795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0F584596"/>
    <w:multiLevelType w:val="hybridMultilevel"/>
    <w:tmpl w:val="C0086DFC"/>
    <w:lvl w:ilvl="0" w:tplc="0427000F">
      <w:start w:val="1"/>
      <w:numFmt w:val="decimal"/>
      <w:lvlText w:val="%1."/>
      <w:lvlJc w:val="left"/>
      <w:pPr>
        <w:ind w:left="862" w:hanging="360"/>
      </w:pPr>
    </w:lvl>
    <w:lvl w:ilvl="1" w:tplc="04270019" w:tentative="1">
      <w:start w:val="1"/>
      <w:numFmt w:val="lowerLetter"/>
      <w:lvlText w:val="%2."/>
      <w:lvlJc w:val="left"/>
      <w:pPr>
        <w:ind w:left="1582" w:hanging="360"/>
      </w:pPr>
    </w:lvl>
    <w:lvl w:ilvl="2" w:tplc="0427001B" w:tentative="1">
      <w:start w:val="1"/>
      <w:numFmt w:val="lowerRoman"/>
      <w:lvlText w:val="%3."/>
      <w:lvlJc w:val="right"/>
      <w:pPr>
        <w:ind w:left="2302" w:hanging="180"/>
      </w:pPr>
    </w:lvl>
    <w:lvl w:ilvl="3" w:tplc="0427000F" w:tentative="1">
      <w:start w:val="1"/>
      <w:numFmt w:val="decimal"/>
      <w:lvlText w:val="%4."/>
      <w:lvlJc w:val="left"/>
      <w:pPr>
        <w:ind w:left="3022" w:hanging="360"/>
      </w:pPr>
    </w:lvl>
    <w:lvl w:ilvl="4" w:tplc="04270019" w:tentative="1">
      <w:start w:val="1"/>
      <w:numFmt w:val="lowerLetter"/>
      <w:lvlText w:val="%5."/>
      <w:lvlJc w:val="left"/>
      <w:pPr>
        <w:ind w:left="3742" w:hanging="360"/>
      </w:pPr>
    </w:lvl>
    <w:lvl w:ilvl="5" w:tplc="0427001B" w:tentative="1">
      <w:start w:val="1"/>
      <w:numFmt w:val="lowerRoman"/>
      <w:lvlText w:val="%6."/>
      <w:lvlJc w:val="right"/>
      <w:pPr>
        <w:ind w:left="4462" w:hanging="180"/>
      </w:pPr>
    </w:lvl>
    <w:lvl w:ilvl="6" w:tplc="0427000F" w:tentative="1">
      <w:start w:val="1"/>
      <w:numFmt w:val="decimal"/>
      <w:lvlText w:val="%7."/>
      <w:lvlJc w:val="left"/>
      <w:pPr>
        <w:ind w:left="5182" w:hanging="360"/>
      </w:pPr>
    </w:lvl>
    <w:lvl w:ilvl="7" w:tplc="04270019" w:tentative="1">
      <w:start w:val="1"/>
      <w:numFmt w:val="lowerLetter"/>
      <w:lvlText w:val="%8."/>
      <w:lvlJc w:val="left"/>
      <w:pPr>
        <w:ind w:left="5902" w:hanging="360"/>
      </w:pPr>
    </w:lvl>
    <w:lvl w:ilvl="8" w:tplc="0427001B" w:tentative="1">
      <w:start w:val="1"/>
      <w:numFmt w:val="lowerRoman"/>
      <w:lvlText w:val="%9."/>
      <w:lvlJc w:val="right"/>
      <w:pPr>
        <w:ind w:left="6622" w:hanging="180"/>
      </w:pPr>
    </w:lvl>
  </w:abstractNum>
  <w:abstractNum w:abstractNumId="6" w15:restartNumberingAfterBreak="0">
    <w:nsid w:val="151D2C87"/>
    <w:multiLevelType w:val="hybridMultilevel"/>
    <w:tmpl w:val="CBFABAD6"/>
    <w:lvl w:ilvl="0" w:tplc="6734B678">
      <w:start w:val="1"/>
      <w:numFmt w:val="decimal"/>
      <w:lvlText w:val="%1."/>
      <w:lvlJc w:val="left"/>
      <w:pPr>
        <w:ind w:left="541" w:hanging="360"/>
      </w:pPr>
      <w:rPr>
        <w:rFonts w:hint="default"/>
      </w:rPr>
    </w:lvl>
    <w:lvl w:ilvl="1" w:tplc="04270019" w:tentative="1">
      <w:start w:val="1"/>
      <w:numFmt w:val="lowerLetter"/>
      <w:lvlText w:val="%2."/>
      <w:lvlJc w:val="left"/>
      <w:pPr>
        <w:ind w:left="1261" w:hanging="360"/>
      </w:pPr>
    </w:lvl>
    <w:lvl w:ilvl="2" w:tplc="0427001B" w:tentative="1">
      <w:start w:val="1"/>
      <w:numFmt w:val="lowerRoman"/>
      <w:lvlText w:val="%3."/>
      <w:lvlJc w:val="right"/>
      <w:pPr>
        <w:ind w:left="1981" w:hanging="180"/>
      </w:pPr>
    </w:lvl>
    <w:lvl w:ilvl="3" w:tplc="0427000F" w:tentative="1">
      <w:start w:val="1"/>
      <w:numFmt w:val="decimal"/>
      <w:lvlText w:val="%4."/>
      <w:lvlJc w:val="left"/>
      <w:pPr>
        <w:ind w:left="2701" w:hanging="360"/>
      </w:pPr>
    </w:lvl>
    <w:lvl w:ilvl="4" w:tplc="04270019" w:tentative="1">
      <w:start w:val="1"/>
      <w:numFmt w:val="lowerLetter"/>
      <w:lvlText w:val="%5."/>
      <w:lvlJc w:val="left"/>
      <w:pPr>
        <w:ind w:left="3421" w:hanging="360"/>
      </w:pPr>
    </w:lvl>
    <w:lvl w:ilvl="5" w:tplc="0427001B" w:tentative="1">
      <w:start w:val="1"/>
      <w:numFmt w:val="lowerRoman"/>
      <w:lvlText w:val="%6."/>
      <w:lvlJc w:val="right"/>
      <w:pPr>
        <w:ind w:left="4141" w:hanging="180"/>
      </w:pPr>
    </w:lvl>
    <w:lvl w:ilvl="6" w:tplc="0427000F" w:tentative="1">
      <w:start w:val="1"/>
      <w:numFmt w:val="decimal"/>
      <w:lvlText w:val="%7."/>
      <w:lvlJc w:val="left"/>
      <w:pPr>
        <w:ind w:left="4861" w:hanging="360"/>
      </w:pPr>
    </w:lvl>
    <w:lvl w:ilvl="7" w:tplc="04270019" w:tentative="1">
      <w:start w:val="1"/>
      <w:numFmt w:val="lowerLetter"/>
      <w:lvlText w:val="%8."/>
      <w:lvlJc w:val="left"/>
      <w:pPr>
        <w:ind w:left="5581" w:hanging="360"/>
      </w:pPr>
    </w:lvl>
    <w:lvl w:ilvl="8" w:tplc="0427001B" w:tentative="1">
      <w:start w:val="1"/>
      <w:numFmt w:val="lowerRoman"/>
      <w:lvlText w:val="%9."/>
      <w:lvlJc w:val="right"/>
      <w:pPr>
        <w:ind w:left="6301" w:hanging="180"/>
      </w:pPr>
    </w:lvl>
  </w:abstractNum>
  <w:abstractNum w:abstractNumId="7" w15:restartNumberingAfterBreak="0">
    <w:nsid w:val="17C402B4"/>
    <w:multiLevelType w:val="hybridMultilevel"/>
    <w:tmpl w:val="06AEA94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CBF736F"/>
    <w:multiLevelType w:val="multilevel"/>
    <w:tmpl w:val="70F26A7E"/>
    <w:lvl w:ilvl="0">
      <w:start w:val="1"/>
      <w:numFmt w:val="decimal"/>
      <w:lvlText w:val="%1."/>
      <w:lvlJc w:val="left"/>
      <w:pPr>
        <w:tabs>
          <w:tab w:val="num" w:pos="823"/>
        </w:tabs>
        <w:ind w:left="823" w:hanging="540"/>
      </w:pPr>
    </w:lvl>
    <w:lvl w:ilvl="1">
      <w:start w:val="1"/>
      <w:numFmt w:val="decimal"/>
      <w:lvlText w:val="%1.%2."/>
      <w:lvlJc w:val="left"/>
      <w:pPr>
        <w:tabs>
          <w:tab w:val="num" w:pos="1260"/>
        </w:tabs>
        <w:ind w:left="1260" w:hanging="540"/>
      </w:pPr>
      <w:rPr>
        <w:b w:val="0"/>
      </w:rPr>
    </w:lvl>
    <w:lvl w:ilvl="2">
      <w:start w:val="1"/>
      <w:numFmt w:val="decimal"/>
      <w:lvlText w:val="%1.%2.%3."/>
      <w:lvlJc w:val="left"/>
      <w:pPr>
        <w:tabs>
          <w:tab w:val="num" w:pos="2160"/>
        </w:tabs>
        <w:ind w:left="2160" w:hanging="720"/>
      </w:pPr>
    </w:lvl>
    <w:lvl w:ilvl="3">
      <w:start w:val="1"/>
      <w:numFmt w:val="decimal"/>
      <w:lvlText w:val="%1.%2.%3.%4."/>
      <w:lvlJc w:val="left"/>
      <w:pPr>
        <w:tabs>
          <w:tab w:val="num" w:pos="2880"/>
        </w:tabs>
        <w:ind w:left="2880" w:hanging="720"/>
      </w:pPr>
    </w:lvl>
    <w:lvl w:ilvl="4">
      <w:start w:val="1"/>
      <w:numFmt w:val="decimal"/>
      <w:lvlText w:val="%1.%2.%3.%4.%5."/>
      <w:lvlJc w:val="left"/>
      <w:pPr>
        <w:tabs>
          <w:tab w:val="num" w:pos="3960"/>
        </w:tabs>
        <w:ind w:left="3960" w:hanging="1080"/>
      </w:pPr>
    </w:lvl>
    <w:lvl w:ilvl="5">
      <w:start w:val="1"/>
      <w:numFmt w:val="decimal"/>
      <w:lvlText w:val="%1.%2.%3.%4.%5.%6."/>
      <w:lvlJc w:val="left"/>
      <w:pPr>
        <w:tabs>
          <w:tab w:val="num" w:pos="4680"/>
        </w:tabs>
        <w:ind w:left="4680" w:hanging="1080"/>
      </w:pPr>
    </w:lvl>
    <w:lvl w:ilvl="6">
      <w:start w:val="1"/>
      <w:numFmt w:val="decimal"/>
      <w:lvlText w:val="%1.%2.%3.%4.%5.%6.%7."/>
      <w:lvlJc w:val="left"/>
      <w:pPr>
        <w:tabs>
          <w:tab w:val="num" w:pos="5760"/>
        </w:tabs>
        <w:ind w:left="5760" w:hanging="1440"/>
      </w:pPr>
    </w:lvl>
    <w:lvl w:ilvl="7">
      <w:start w:val="1"/>
      <w:numFmt w:val="decimal"/>
      <w:lvlText w:val="%1.%2.%3.%4.%5.%6.%7.%8."/>
      <w:lvlJc w:val="left"/>
      <w:pPr>
        <w:tabs>
          <w:tab w:val="num" w:pos="6480"/>
        </w:tabs>
        <w:ind w:left="6480" w:hanging="1440"/>
      </w:pPr>
    </w:lvl>
    <w:lvl w:ilvl="8">
      <w:start w:val="1"/>
      <w:numFmt w:val="decimal"/>
      <w:lvlText w:val="%1.%2.%3.%4.%5.%6.%7.%8.%9."/>
      <w:lvlJc w:val="left"/>
      <w:pPr>
        <w:tabs>
          <w:tab w:val="num" w:pos="7560"/>
        </w:tabs>
        <w:ind w:left="7560" w:hanging="1800"/>
      </w:pPr>
    </w:lvl>
  </w:abstractNum>
  <w:abstractNum w:abstractNumId="9" w15:restartNumberingAfterBreak="0">
    <w:nsid w:val="1DD239A1"/>
    <w:multiLevelType w:val="hybridMultilevel"/>
    <w:tmpl w:val="397EFBBE"/>
    <w:lvl w:ilvl="0" w:tplc="093EEC50">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1E6664C2"/>
    <w:multiLevelType w:val="hybridMultilevel"/>
    <w:tmpl w:val="6CB8499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1EB6959E"/>
    <w:multiLevelType w:val="hybridMultilevel"/>
    <w:tmpl w:val="D4D90F37"/>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283D57F7"/>
    <w:multiLevelType w:val="multilevel"/>
    <w:tmpl w:val="A9DE596E"/>
    <w:lvl w:ilvl="0">
      <w:start w:val="1"/>
      <w:numFmt w:val="decimal"/>
      <w:lvlText w:val="%1."/>
      <w:lvlJc w:val="left"/>
      <w:pPr>
        <w:tabs>
          <w:tab w:val="num" w:pos="540"/>
        </w:tabs>
        <w:ind w:left="540" w:hanging="540"/>
      </w:pPr>
    </w:lvl>
    <w:lvl w:ilvl="1">
      <w:start w:val="1"/>
      <w:numFmt w:val="decimal"/>
      <w:lvlText w:val="%1.%2."/>
      <w:lvlJc w:val="left"/>
      <w:pPr>
        <w:tabs>
          <w:tab w:val="num" w:pos="1260"/>
        </w:tabs>
        <w:ind w:left="1260" w:hanging="540"/>
      </w:pPr>
      <w:rPr>
        <w:b w:val="0"/>
      </w:rPr>
    </w:lvl>
    <w:lvl w:ilvl="2">
      <w:start w:val="1"/>
      <w:numFmt w:val="decimal"/>
      <w:lvlText w:val="%1.%2.%3."/>
      <w:lvlJc w:val="left"/>
      <w:pPr>
        <w:tabs>
          <w:tab w:val="num" w:pos="2160"/>
        </w:tabs>
        <w:ind w:left="2160" w:hanging="720"/>
      </w:pPr>
    </w:lvl>
    <w:lvl w:ilvl="3">
      <w:start w:val="1"/>
      <w:numFmt w:val="decimal"/>
      <w:lvlText w:val="%1.%2.%3.%4."/>
      <w:lvlJc w:val="left"/>
      <w:pPr>
        <w:tabs>
          <w:tab w:val="num" w:pos="2880"/>
        </w:tabs>
        <w:ind w:left="2880" w:hanging="720"/>
      </w:pPr>
    </w:lvl>
    <w:lvl w:ilvl="4">
      <w:start w:val="1"/>
      <w:numFmt w:val="decimal"/>
      <w:lvlText w:val="%1.%2.%3.%4.%5."/>
      <w:lvlJc w:val="left"/>
      <w:pPr>
        <w:tabs>
          <w:tab w:val="num" w:pos="3960"/>
        </w:tabs>
        <w:ind w:left="3960" w:hanging="1080"/>
      </w:pPr>
    </w:lvl>
    <w:lvl w:ilvl="5">
      <w:start w:val="1"/>
      <w:numFmt w:val="decimal"/>
      <w:lvlText w:val="%1.%2.%3.%4.%5.%6."/>
      <w:lvlJc w:val="left"/>
      <w:pPr>
        <w:tabs>
          <w:tab w:val="num" w:pos="4680"/>
        </w:tabs>
        <w:ind w:left="4680" w:hanging="1080"/>
      </w:pPr>
    </w:lvl>
    <w:lvl w:ilvl="6">
      <w:start w:val="1"/>
      <w:numFmt w:val="decimal"/>
      <w:lvlText w:val="%1.%2.%3.%4.%5.%6.%7."/>
      <w:lvlJc w:val="left"/>
      <w:pPr>
        <w:tabs>
          <w:tab w:val="num" w:pos="5760"/>
        </w:tabs>
        <w:ind w:left="5760" w:hanging="1440"/>
      </w:pPr>
    </w:lvl>
    <w:lvl w:ilvl="7">
      <w:start w:val="1"/>
      <w:numFmt w:val="decimal"/>
      <w:lvlText w:val="%1.%2.%3.%4.%5.%6.%7.%8."/>
      <w:lvlJc w:val="left"/>
      <w:pPr>
        <w:tabs>
          <w:tab w:val="num" w:pos="6480"/>
        </w:tabs>
        <w:ind w:left="6480" w:hanging="1440"/>
      </w:pPr>
    </w:lvl>
    <w:lvl w:ilvl="8">
      <w:start w:val="1"/>
      <w:numFmt w:val="decimal"/>
      <w:lvlText w:val="%1.%2.%3.%4.%5.%6.%7.%8.%9."/>
      <w:lvlJc w:val="left"/>
      <w:pPr>
        <w:tabs>
          <w:tab w:val="num" w:pos="7560"/>
        </w:tabs>
        <w:ind w:left="7560" w:hanging="1800"/>
      </w:pPr>
    </w:lvl>
  </w:abstractNum>
  <w:abstractNum w:abstractNumId="13" w15:restartNumberingAfterBreak="0">
    <w:nsid w:val="28630B43"/>
    <w:multiLevelType w:val="hybridMultilevel"/>
    <w:tmpl w:val="578ABB3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34A31FB9"/>
    <w:multiLevelType w:val="multilevel"/>
    <w:tmpl w:val="F1A25A9A"/>
    <w:lvl w:ilvl="0">
      <w:start w:val="1"/>
      <w:numFmt w:val="decimal"/>
      <w:lvlText w:val="%1."/>
      <w:lvlJc w:val="left"/>
      <w:pPr>
        <w:tabs>
          <w:tab w:val="num" w:pos="540"/>
        </w:tabs>
        <w:ind w:left="540" w:hanging="540"/>
      </w:pPr>
    </w:lvl>
    <w:lvl w:ilvl="1">
      <w:start w:val="1"/>
      <w:numFmt w:val="decimal"/>
      <w:lvlText w:val="5.%2."/>
      <w:lvlJc w:val="left"/>
      <w:pPr>
        <w:tabs>
          <w:tab w:val="num" w:pos="1260"/>
        </w:tabs>
        <w:ind w:left="1260" w:hanging="540"/>
      </w:pPr>
      <w:rPr>
        <w:rFonts w:hint="default"/>
        <w:b w:val="0"/>
      </w:rPr>
    </w:lvl>
    <w:lvl w:ilvl="2">
      <w:start w:val="1"/>
      <w:numFmt w:val="decimal"/>
      <w:lvlText w:val="%1.%2.%3."/>
      <w:lvlJc w:val="left"/>
      <w:pPr>
        <w:tabs>
          <w:tab w:val="num" w:pos="2160"/>
        </w:tabs>
        <w:ind w:left="2160" w:hanging="720"/>
      </w:pPr>
    </w:lvl>
    <w:lvl w:ilvl="3">
      <w:start w:val="1"/>
      <w:numFmt w:val="decimal"/>
      <w:lvlText w:val="%1.%2.%3.%4."/>
      <w:lvlJc w:val="left"/>
      <w:pPr>
        <w:tabs>
          <w:tab w:val="num" w:pos="2880"/>
        </w:tabs>
        <w:ind w:left="2880" w:hanging="720"/>
      </w:pPr>
    </w:lvl>
    <w:lvl w:ilvl="4">
      <w:start w:val="1"/>
      <w:numFmt w:val="decimal"/>
      <w:lvlText w:val="%1.%2.%3.%4.%5."/>
      <w:lvlJc w:val="left"/>
      <w:pPr>
        <w:tabs>
          <w:tab w:val="num" w:pos="3960"/>
        </w:tabs>
        <w:ind w:left="3960" w:hanging="1080"/>
      </w:pPr>
    </w:lvl>
    <w:lvl w:ilvl="5">
      <w:start w:val="1"/>
      <w:numFmt w:val="decimal"/>
      <w:lvlText w:val="%1.%2.%3.%4.%5.%6."/>
      <w:lvlJc w:val="left"/>
      <w:pPr>
        <w:tabs>
          <w:tab w:val="num" w:pos="4680"/>
        </w:tabs>
        <w:ind w:left="4680" w:hanging="1080"/>
      </w:pPr>
    </w:lvl>
    <w:lvl w:ilvl="6">
      <w:start w:val="1"/>
      <w:numFmt w:val="decimal"/>
      <w:lvlText w:val="%1.%2.%3.%4.%5.%6.%7."/>
      <w:lvlJc w:val="left"/>
      <w:pPr>
        <w:tabs>
          <w:tab w:val="num" w:pos="5760"/>
        </w:tabs>
        <w:ind w:left="5760" w:hanging="1440"/>
      </w:pPr>
    </w:lvl>
    <w:lvl w:ilvl="7">
      <w:start w:val="1"/>
      <w:numFmt w:val="decimal"/>
      <w:lvlText w:val="%1.%2.%3.%4.%5.%6.%7.%8."/>
      <w:lvlJc w:val="left"/>
      <w:pPr>
        <w:tabs>
          <w:tab w:val="num" w:pos="6480"/>
        </w:tabs>
        <w:ind w:left="6480" w:hanging="1440"/>
      </w:pPr>
    </w:lvl>
    <w:lvl w:ilvl="8">
      <w:start w:val="1"/>
      <w:numFmt w:val="decimal"/>
      <w:lvlText w:val="%1.%2.%3.%4.%5.%6.%7.%8.%9."/>
      <w:lvlJc w:val="left"/>
      <w:pPr>
        <w:tabs>
          <w:tab w:val="num" w:pos="7560"/>
        </w:tabs>
        <w:ind w:left="7560" w:hanging="1800"/>
      </w:pPr>
    </w:lvl>
  </w:abstractNum>
  <w:abstractNum w:abstractNumId="15" w15:restartNumberingAfterBreak="0">
    <w:nsid w:val="358F7B6F"/>
    <w:multiLevelType w:val="hybridMultilevel"/>
    <w:tmpl w:val="8190EED8"/>
    <w:lvl w:ilvl="0" w:tplc="1AA6B484">
      <w:start w:val="1"/>
      <w:numFmt w:val="decimal"/>
      <w:lvlText w:val="5.%1."/>
      <w:lvlJc w:val="left"/>
      <w:pPr>
        <w:ind w:left="720" w:hanging="360"/>
      </w:pPr>
      <w:rPr>
        <w:rFonts w:hint="default"/>
      </w:rPr>
    </w:lvl>
    <w:lvl w:ilvl="1" w:tplc="F4B8BC5A">
      <w:start w:val="1"/>
      <w:numFmt w:val="decimal"/>
      <w:lvlText w:val="6.%2."/>
      <w:lvlJc w:val="left"/>
      <w:pPr>
        <w:ind w:left="1440" w:hanging="360"/>
      </w:pPr>
      <w:rPr>
        <w:rFonts w:hint="default"/>
      </w:rPr>
    </w:lvl>
    <w:lvl w:ilvl="2" w:tplc="7BB2CE96">
      <w:start w:val="1"/>
      <w:numFmt w:val="decimal"/>
      <w:lvlText w:val="%3."/>
      <w:lvlJc w:val="left"/>
      <w:pPr>
        <w:ind w:left="2340" w:hanging="360"/>
      </w:pPr>
      <w:rPr>
        <w:rFonts w:hint="default"/>
      </w:r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35A1228D"/>
    <w:multiLevelType w:val="hybridMultilevel"/>
    <w:tmpl w:val="095C654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36B32706"/>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84A36A0"/>
    <w:multiLevelType w:val="hybridMultilevel"/>
    <w:tmpl w:val="BF46766E"/>
    <w:lvl w:ilvl="0" w:tplc="A83A5C2C">
      <w:start w:val="1"/>
      <w:numFmt w:val="decimal"/>
      <w:lvlText w:val="2.3.%1"/>
      <w:lvlJc w:val="left"/>
      <w:pPr>
        <w:ind w:left="720" w:hanging="360"/>
      </w:pPr>
      <w:rPr>
        <w:rFonts w:hint="default"/>
      </w:r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3A2D0787"/>
    <w:multiLevelType w:val="hybridMultilevel"/>
    <w:tmpl w:val="0E66DC9C"/>
    <w:lvl w:ilvl="0" w:tplc="F6D02E28">
      <w:start w:val="1"/>
      <w:numFmt w:val="decimal"/>
      <w:lvlText w:val="%1."/>
      <w:lvlJc w:val="left"/>
      <w:pPr>
        <w:ind w:left="541" w:hanging="360"/>
      </w:pPr>
      <w:rPr>
        <w:rFonts w:hint="default"/>
      </w:rPr>
    </w:lvl>
    <w:lvl w:ilvl="1" w:tplc="04270019" w:tentative="1">
      <w:start w:val="1"/>
      <w:numFmt w:val="lowerLetter"/>
      <w:lvlText w:val="%2."/>
      <w:lvlJc w:val="left"/>
      <w:pPr>
        <w:ind w:left="1261" w:hanging="360"/>
      </w:pPr>
    </w:lvl>
    <w:lvl w:ilvl="2" w:tplc="0427001B" w:tentative="1">
      <w:start w:val="1"/>
      <w:numFmt w:val="lowerRoman"/>
      <w:lvlText w:val="%3."/>
      <w:lvlJc w:val="right"/>
      <w:pPr>
        <w:ind w:left="1981" w:hanging="180"/>
      </w:pPr>
    </w:lvl>
    <w:lvl w:ilvl="3" w:tplc="0427000F" w:tentative="1">
      <w:start w:val="1"/>
      <w:numFmt w:val="decimal"/>
      <w:lvlText w:val="%4."/>
      <w:lvlJc w:val="left"/>
      <w:pPr>
        <w:ind w:left="2701" w:hanging="360"/>
      </w:pPr>
    </w:lvl>
    <w:lvl w:ilvl="4" w:tplc="04270019" w:tentative="1">
      <w:start w:val="1"/>
      <w:numFmt w:val="lowerLetter"/>
      <w:lvlText w:val="%5."/>
      <w:lvlJc w:val="left"/>
      <w:pPr>
        <w:ind w:left="3421" w:hanging="360"/>
      </w:pPr>
    </w:lvl>
    <w:lvl w:ilvl="5" w:tplc="0427001B" w:tentative="1">
      <w:start w:val="1"/>
      <w:numFmt w:val="lowerRoman"/>
      <w:lvlText w:val="%6."/>
      <w:lvlJc w:val="right"/>
      <w:pPr>
        <w:ind w:left="4141" w:hanging="180"/>
      </w:pPr>
    </w:lvl>
    <w:lvl w:ilvl="6" w:tplc="0427000F" w:tentative="1">
      <w:start w:val="1"/>
      <w:numFmt w:val="decimal"/>
      <w:lvlText w:val="%7."/>
      <w:lvlJc w:val="left"/>
      <w:pPr>
        <w:ind w:left="4861" w:hanging="360"/>
      </w:pPr>
    </w:lvl>
    <w:lvl w:ilvl="7" w:tplc="04270019" w:tentative="1">
      <w:start w:val="1"/>
      <w:numFmt w:val="lowerLetter"/>
      <w:lvlText w:val="%8."/>
      <w:lvlJc w:val="left"/>
      <w:pPr>
        <w:ind w:left="5581" w:hanging="360"/>
      </w:pPr>
    </w:lvl>
    <w:lvl w:ilvl="8" w:tplc="0427001B" w:tentative="1">
      <w:start w:val="1"/>
      <w:numFmt w:val="lowerRoman"/>
      <w:lvlText w:val="%9."/>
      <w:lvlJc w:val="right"/>
      <w:pPr>
        <w:ind w:left="6301" w:hanging="180"/>
      </w:pPr>
    </w:lvl>
  </w:abstractNum>
  <w:abstractNum w:abstractNumId="20" w15:restartNumberingAfterBreak="0">
    <w:nsid w:val="3ADA027E"/>
    <w:multiLevelType w:val="hybridMultilevel"/>
    <w:tmpl w:val="AA6807CC"/>
    <w:lvl w:ilvl="0" w:tplc="B8CA959A">
      <w:start w:val="1"/>
      <w:numFmt w:val="decimal"/>
      <w:lvlText w:val="%1."/>
      <w:lvlJc w:val="left"/>
      <w:pPr>
        <w:ind w:left="541" w:hanging="360"/>
      </w:pPr>
      <w:rPr>
        <w:rFonts w:hint="default"/>
      </w:rPr>
    </w:lvl>
    <w:lvl w:ilvl="1" w:tplc="04270019" w:tentative="1">
      <w:start w:val="1"/>
      <w:numFmt w:val="lowerLetter"/>
      <w:lvlText w:val="%2."/>
      <w:lvlJc w:val="left"/>
      <w:pPr>
        <w:ind w:left="1261" w:hanging="360"/>
      </w:pPr>
    </w:lvl>
    <w:lvl w:ilvl="2" w:tplc="0427001B" w:tentative="1">
      <w:start w:val="1"/>
      <w:numFmt w:val="lowerRoman"/>
      <w:lvlText w:val="%3."/>
      <w:lvlJc w:val="right"/>
      <w:pPr>
        <w:ind w:left="1981" w:hanging="180"/>
      </w:pPr>
    </w:lvl>
    <w:lvl w:ilvl="3" w:tplc="0427000F" w:tentative="1">
      <w:start w:val="1"/>
      <w:numFmt w:val="decimal"/>
      <w:lvlText w:val="%4."/>
      <w:lvlJc w:val="left"/>
      <w:pPr>
        <w:ind w:left="2701" w:hanging="360"/>
      </w:pPr>
    </w:lvl>
    <w:lvl w:ilvl="4" w:tplc="04270019" w:tentative="1">
      <w:start w:val="1"/>
      <w:numFmt w:val="lowerLetter"/>
      <w:lvlText w:val="%5."/>
      <w:lvlJc w:val="left"/>
      <w:pPr>
        <w:ind w:left="3421" w:hanging="360"/>
      </w:pPr>
    </w:lvl>
    <w:lvl w:ilvl="5" w:tplc="0427001B" w:tentative="1">
      <w:start w:val="1"/>
      <w:numFmt w:val="lowerRoman"/>
      <w:lvlText w:val="%6."/>
      <w:lvlJc w:val="right"/>
      <w:pPr>
        <w:ind w:left="4141" w:hanging="180"/>
      </w:pPr>
    </w:lvl>
    <w:lvl w:ilvl="6" w:tplc="0427000F" w:tentative="1">
      <w:start w:val="1"/>
      <w:numFmt w:val="decimal"/>
      <w:lvlText w:val="%7."/>
      <w:lvlJc w:val="left"/>
      <w:pPr>
        <w:ind w:left="4861" w:hanging="360"/>
      </w:pPr>
    </w:lvl>
    <w:lvl w:ilvl="7" w:tplc="04270019" w:tentative="1">
      <w:start w:val="1"/>
      <w:numFmt w:val="lowerLetter"/>
      <w:lvlText w:val="%8."/>
      <w:lvlJc w:val="left"/>
      <w:pPr>
        <w:ind w:left="5581" w:hanging="360"/>
      </w:pPr>
    </w:lvl>
    <w:lvl w:ilvl="8" w:tplc="0427001B" w:tentative="1">
      <w:start w:val="1"/>
      <w:numFmt w:val="lowerRoman"/>
      <w:lvlText w:val="%9."/>
      <w:lvlJc w:val="right"/>
      <w:pPr>
        <w:ind w:left="6301" w:hanging="180"/>
      </w:pPr>
    </w:lvl>
  </w:abstractNum>
  <w:abstractNum w:abstractNumId="21" w15:restartNumberingAfterBreak="0">
    <w:nsid w:val="3CCE6670"/>
    <w:multiLevelType w:val="multilevel"/>
    <w:tmpl w:val="2ABA8AC4"/>
    <w:lvl w:ilvl="0">
      <w:start w:val="1"/>
      <w:numFmt w:val="decimal"/>
      <w:lvlText w:val="%1."/>
      <w:lvlJc w:val="left"/>
      <w:pPr>
        <w:tabs>
          <w:tab w:val="num" w:pos="540"/>
        </w:tabs>
        <w:ind w:left="540" w:hanging="540"/>
      </w:pPr>
    </w:lvl>
    <w:lvl w:ilvl="1">
      <w:start w:val="1"/>
      <w:numFmt w:val="decimal"/>
      <w:lvlText w:val="5.%2."/>
      <w:lvlJc w:val="left"/>
      <w:pPr>
        <w:tabs>
          <w:tab w:val="num" w:pos="1260"/>
        </w:tabs>
        <w:ind w:left="1260" w:hanging="540"/>
      </w:pPr>
      <w:rPr>
        <w:rFonts w:hint="default"/>
        <w:b w:val="0"/>
      </w:rPr>
    </w:lvl>
    <w:lvl w:ilvl="2">
      <w:start w:val="1"/>
      <w:numFmt w:val="decimal"/>
      <w:lvlText w:val="5.%3."/>
      <w:lvlJc w:val="left"/>
      <w:pPr>
        <w:tabs>
          <w:tab w:val="num" w:pos="2160"/>
        </w:tabs>
        <w:ind w:left="2160" w:hanging="720"/>
      </w:pPr>
      <w:rPr>
        <w:rFonts w:hint="default"/>
      </w:rPr>
    </w:lvl>
    <w:lvl w:ilvl="3">
      <w:start w:val="1"/>
      <w:numFmt w:val="decimal"/>
      <w:lvlText w:val="%1.%2.%3.%4."/>
      <w:lvlJc w:val="left"/>
      <w:pPr>
        <w:tabs>
          <w:tab w:val="num" w:pos="2880"/>
        </w:tabs>
        <w:ind w:left="2880" w:hanging="720"/>
      </w:pPr>
    </w:lvl>
    <w:lvl w:ilvl="4">
      <w:start w:val="1"/>
      <w:numFmt w:val="decimal"/>
      <w:lvlText w:val="%1.%2.%3.%4.%5."/>
      <w:lvlJc w:val="left"/>
      <w:pPr>
        <w:tabs>
          <w:tab w:val="num" w:pos="3960"/>
        </w:tabs>
        <w:ind w:left="3960" w:hanging="1080"/>
      </w:pPr>
    </w:lvl>
    <w:lvl w:ilvl="5">
      <w:start w:val="1"/>
      <w:numFmt w:val="decimal"/>
      <w:lvlText w:val="%1.%2.%3.%4.%5.%6."/>
      <w:lvlJc w:val="left"/>
      <w:pPr>
        <w:tabs>
          <w:tab w:val="num" w:pos="4680"/>
        </w:tabs>
        <w:ind w:left="4680" w:hanging="1080"/>
      </w:pPr>
    </w:lvl>
    <w:lvl w:ilvl="6">
      <w:start w:val="1"/>
      <w:numFmt w:val="decimal"/>
      <w:lvlText w:val="%1.%2.%3.%4.%5.%6.%7."/>
      <w:lvlJc w:val="left"/>
      <w:pPr>
        <w:tabs>
          <w:tab w:val="num" w:pos="5760"/>
        </w:tabs>
        <w:ind w:left="5760" w:hanging="1440"/>
      </w:pPr>
    </w:lvl>
    <w:lvl w:ilvl="7">
      <w:start w:val="1"/>
      <w:numFmt w:val="decimal"/>
      <w:lvlText w:val="%1.%2.%3.%4.%5.%6.%7.%8."/>
      <w:lvlJc w:val="left"/>
      <w:pPr>
        <w:tabs>
          <w:tab w:val="num" w:pos="6480"/>
        </w:tabs>
        <w:ind w:left="6480" w:hanging="1440"/>
      </w:pPr>
    </w:lvl>
    <w:lvl w:ilvl="8">
      <w:start w:val="1"/>
      <w:numFmt w:val="decimal"/>
      <w:lvlText w:val="%1.%2.%3.%4.%5.%6.%7.%8.%9."/>
      <w:lvlJc w:val="left"/>
      <w:pPr>
        <w:tabs>
          <w:tab w:val="num" w:pos="7560"/>
        </w:tabs>
        <w:ind w:left="7560" w:hanging="1800"/>
      </w:pPr>
    </w:lvl>
  </w:abstractNum>
  <w:abstractNum w:abstractNumId="22" w15:restartNumberingAfterBreak="0">
    <w:nsid w:val="3ED0742E"/>
    <w:multiLevelType w:val="hybridMultilevel"/>
    <w:tmpl w:val="9084918C"/>
    <w:lvl w:ilvl="0" w:tplc="04CA10E4">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426269A3"/>
    <w:multiLevelType w:val="hybridMultilevel"/>
    <w:tmpl w:val="A8B0E19E"/>
    <w:lvl w:ilvl="0" w:tplc="1C0C52D4">
      <w:start w:val="1"/>
      <w:numFmt w:val="decimal"/>
      <w:lvlText w:val="%1."/>
      <w:lvlJc w:val="left"/>
      <w:pPr>
        <w:ind w:left="720" w:firstLine="0"/>
      </w:pPr>
      <w:rPr>
        <w:rFonts w:ascii="Times New Roman" w:eastAsia="Times New Roman" w:hAnsi="Times New Roman" w:cs="Times New Roman"/>
        <w:b/>
        <w:bCs/>
        <w:i w:val="0"/>
        <w:strike w:val="0"/>
        <w:dstrike w:val="0"/>
        <w:color w:val="000000"/>
        <w:sz w:val="24"/>
        <w:szCs w:val="24"/>
        <w:u w:val="none" w:color="000000"/>
        <w:effect w:val="none"/>
        <w:vertAlign w:val="baseline"/>
      </w:rPr>
    </w:lvl>
    <w:lvl w:ilvl="1" w:tplc="142ADE66">
      <w:start w:val="1"/>
      <w:numFmt w:val="lowerLetter"/>
      <w:lvlText w:val="%2"/>
      <w:lvlJc w:val="left"/>
      <w:pPr>
        <w:ind w:left="1080" w:firstLine="0"/>
      </w:pPr>
      <w:rPr>
        <w:rFonts w:ascii="Times New Roman" w:eastAsia="Times New Roman" w:hAnsi="Times New Roman" w:cs="Times New Roman"/>
        <w:b/>
        <w:bCs/>
        <w:i w:val="0"/>
        <w:strike w:val="0"/>
        <w:dstrike w:val="0"/>
        <w:color w:val="000000"/>
        <w:sz w:val="24"/>
        <w:szCs w:val="24"/>
        <w:u w:val="none" w:color="000000"/>
        <w:effect w:val="none"/>
        <w:vertAlign w:val="baseline"/>
      </w:rPr>
    </w:lvl>
    <w:lvl w:ilvl="2" w:tplc="760298C0">
      <w:start w:val="1"/>
      <w:numFmt w:val="lowerRoman"/>
      <w:lvlText w:val="%3"/>
      <w:lvlJc w:val="left"/>
      <w:pPr>
        <w:ind w:left="1800" w:firstLine="0"/>
      </w:pPr>
      <w:rPr>
        <w:rFonts w:ascii="Times New Roman" w:eastAsia="Times New Roman" w:hAnsi="Times New Roman" w:cs="Times New Roman"/>
        <w:b/>
        <w:bCs/>
        <w:i w:val="0"/>
        <w:strike w:val="0"/>
        <w:dstrike w:val="0"/>
        <w:color w:val="000000"/>
        <w:sz w:val="24"/>
        <w:szCs w:val="24"/>
        <w:u w:val="none" w:color="000000"/>
        <w:effect w:val="none"/>
        <w:vertAlign w:val="baseline"/>
      </w:rPr>
    </w:lvl>
    <w:lvl w:ilvl="3" w:tplc="9F9474BA">
      <w:start w:val="1"/>
      <w:numFmt w:val="decimal"/>
      <w:lvlText w:val="%4"/>
      <w:lvlJc w:val="left"/>
      <w:pPr>
        <w:ind w:left="2520" w:firstLine="0"/>
      </w:pPr>
      <w:rPr>
        <w:rFonts w:ascii="Times New Roman" w:eastAsia="Times New Roman" w:hAnsi="Times New Roman" w:cs="Times New Roman"/>
        <w:b/>
        <w:bCs/>
        <w:i w:val="0"/>
        <w:strike w:val="0"/>
        <w:dstrike w:val="0"/>
        <w:color w:val="000000"/>
        <w:sz w:val="24"/>
        <w:szCs w:val="24"/>
        <w:u w:val="none" w:color="000000"/>
        <w:effect w:val="none"/>
        <w:vertAlign w:val="baseline"/>
      </w:rPr>
    </w:lvl>
    <w:lvl w:ilvl="4" w:tplc="988E259E">
      <w:start w:val="1"/>
      <w:numFmt w:val="lowerLetter"/>
      <w:lvlText w:val="%5"/>
      <w:lvlJc w:val="left"/>
      <w:pPr>
        <w:ind w:left="3240" w:firstLine="0"/>
      </w:pPr>
      <w:rPr>
        <w:rFonts w:ascii="Times New Roman" w:eastAsia="Times New Roman" w:hAnsi="Times New Roman" w:cs="Times New Roman"/>
        <w:b/>
        <w:bCs/>
        <w:i w:val="0"/>
        <w:strike w:val="0"/>
        <w:dstrike w:val="0"/>
        <w:color w:val="000000"/>
        <w:sz w:val="24"/>
        <w:szCs w:val="24"/>
        <w:u w:val="none" w:color="000000"/>
        <w:effect w:val="none"/>
        <w:vertAlign w:val="baseline"/>
      </w:rPr>
    </w:lvl>
    <w:lvl w:ilvl="5" w:tplc="8E8E5E40">
      <w:start w:val="1"/>
      <w:numFmt w:val="lowerRoman"/>
      <w:lvlText w:val="%6"/>
      <w:lvlJc w:val="left"/>
      <w:pPr>
        <w:ind w:left="3960" w:firstLine="0"/>
      </w:pPr>
      <w:rPr>
        <w:rFonts w:ascii="Times New Roman" w:eastAsia="Times New Roman" w:hAnsi="Times New Roman" w:cs="Times New Roman"/>
        <w:b/>
        <w:bCs/>
        <w:i w:val="0"/>
        <w:strike w:val="0"/>
        <w:dstrike w:val="0"/>
        <w:color w:val="000000"/>
        <w:sz w:val="24"/>
        <w:szCs w:val="24"/>
        <w:u w:val="none" w:color="000000"/>
        <w:effect w:val="none"/>
        <w:vertAlign w:val="baseline"/>
      </w:rPr>
    </w:lvl>
    <w:lvl w:ilvl="6" w:tplc="283CD0E8">
      <w:start w:val="1"/>
      <w:numFmt w:val="decimal"/>
      <w:lvlText w:val="%7"/>
      <w:lvlJc w:val="left"/>
      <w:pPr>
        <w:ind w:left="4680" w:firstLine="0"/>
      </w:pPr>
      <w:rPr>
        <w:rFonts w:ascii="Times New Roman" w:eastAsia="Times New Roman" w:hAnsi="Times New Roman" w:cs="Times New Roman"/>
        <w:b/>
        <w:bCs/>
        <w:i w:val="0"/>
        <w:strike w:val="0"/>
        <w:dstrike w:val="0"/>
        <w:color w:val="000000"/>
        <w:sz w:val="24"/>
        <w:szCs w:val="24"/>
        <w:u w:val="none" w:color="000000"/>
        <w:effect w:val="none"/>
        <w:vertAlign w:val="baseline"/>
      </w:rPr>
    </w:lvl>
    <w:lvl w:ilvl="7" w:tplc="EA7EA012">
      <w:start w:val="1"/>
      <w:numFmt w:val="lowerLetter"/>
      <w:lvlText w:val="%8"/>
      <w:lvlJc w:val="left"/>
      <w:pPr>
        <w:ind w:left="5400" w:firstLine="0"/>
      </w:pPr>
      <w:rPr>
        <w:rFonts w:ascii="Times New Roman" w:eastAsia="Times New Roman" w:hAnsi="Times New Roman" w:cs="Times New Roman"/>
        <w:b/>
        <w:bCs/>
        <w:i w:val="0"/>
        <w:strike w:val="0"/>
        <w:dstrike w:val="0"/>
        <w:color w:val="000000"/>
        <w:sz w:val="24"/>
        <w:szCs w:val="24"/>
        <w:u w:val="none" w:color="000000"/>
        <w:effect w:val="none"/>
        <w:vertAlign w:val="baseline"/>
      </w:rPr>
    </w:lvl>
    <w:lvl w:ilvl="8" w:tplc="7D9AF138">
      <w:start w:val="1"/>
      <w:numFmt w:val="lowerRoman"/>
      <w:lvlText w:val="%9"/>
      <w:lvlJc w:val="left"/>
      <w:pPr>
        <w:ind w:left="6120" w:firstLine="0"/>
      </w:pPr>
      <w:rPr>
        <w:rFonts w:ascii="Times New Roman" w:eastAsia="Times New Roman" w:hAnsi="Times New Roman" w:cs="Times New Roman"/>
        <w:b/>
        <w:bCs/>
        <w:i w:val="0"/>
        <w:strike w:val="0"/>
        <w:dstrike w:val="0"/>
        <w:color w:val="000000"/>
        <w:sz w:val="24"/>
        <w:szCs w:val="24"/>
        <w:u w:val="none" w:color="000000"/>
        <w:effect w:val="none"/>
        <w:vertAlign w:val="baseline"/>
      </w:rPr>
    </w:lvl>
  </w:abstractNum>
  <w:abstractNum w:abstractNumId="24" w15:restartNumberingAfterBreak="0">
    <w:nsid w:val="48D7343D"/>
    <w:multiLevelType w:val="hybridMultilevel"/>
    <w:tmpl w:val="894E1F90"/>
    <w:lvl w:ilvl="0" w:tplc="A83A5C2C">
      <w:start w:val="1"/>
      <w:numFmt w:val="decimal"/>
      <w:lvlText w:val="2.3.%1"/>
      <w:lvlJc w:val="left"/>
      <w:pPr>
        <w:ind w:left="720" w:hanging="360"/>
      </w:pPr>
      <w:rPr>
        <w:rFonts w:hint="default"/>
      </w:r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4AD9221E"/>
    <w:multiLevelType w:val="hybridMultilevel"/>
    <w:tmpl w:val="191CB44E"/>
    <w:lvl w:ilvl="0" w:tplc="A83A5C2C">
      <w:start w:val="1"/>
      <w:numFmt w:val="decimal"/>
      <w:lvlText w:val="2.3.%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4B8F0253"/>
    <w:multiLevelType w:val="hybridMultilevel"/>
    <w:tmpl w:val="CDCA420A"/>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4E345FCB"/>
    <w:multiLevelType w:val="multilevel"/>
    <w:tmpl w:val="F1A25A9A"/>
    <w:lvl w:ilvl="0">
      <w:start w:val="1"/>
      <w:numFmt w:val="decimal"/>
      <w:lvlText w:val="%1."/>
      <w:lvlJc w:val="left"/>
      <w:pPr>
        <w:tabs>
          <w:tab w:val="num" w:pos="540"/>
        </w:tabs>
        <w:ind w:left="540" w:hanging="540"/>
      </w:pPr>
    </w:lvl>
    <w:lvl w:ilvl="1">
      <w:start w:val="1"/>
      <w:numFmt w:val="decimal"/>
      <w:lvlText w:val="5.%2."/>
      <w:lvlJc w:val="left"/>
      <w:pPr>
        <w:tabs>
          <w:tab w:val="num" w:pos="1260"/>
        </w:tabs>
        <w:ind w:left="1260" w:hanging="540"/>
      </w:pPr>
      <w:rPr>
        <w:rFonts w:hint="default"/>
        <w:b w:val="0"/>
      </w:rPr>
    </w:lvl>
    <w:lvl w:ilvl="2">
      <w:start w:val="1"/>
      <w:numFmt w:val="decimal"/>
      <w:lvlText w:val="%1.%2.%3."/>
      <w:lvlJc w:val="left"/>
      <w:pPr>
        <w:tabs>
          <w:tab w:val="num" w:pos="2160"/>
        </w:tabs>
        <w:ind w:left="2160" w:hanging="720"/>
      </w:pPr>
    </w:lvl>
    <w:lvl w:ilvl="3">
      <w:start w:val="1"/>
      <w:numFmt w:val="decimal"/>
      <w:lvlText w:val="%1.%2.%3.%4."/>
      <w:lvlJc w:val="left"/>
      <w:pPr>
        <w:tabs>
          <w:tab w:val="num" w:pos="2880"/>
        </w:tabs>
        <w:ind w:left="2880" w:hanging="720"/>
      </w:pPr>
    </w:lvl>
    <w:lvl w:ilvl="4">
      <w:start w:val="1"/>
      <w:numFmt w:val="decimal"/>
      <w:lvlText w:val="%1.%2.%3.%4.%5."/>
      <w:lvlJc w:val="left"/>
      <w:pPr>
        <w:tabs>
          <w:tab w:val="num" w:pos="3960"/>
        </w:tabs>
        <w:ind w:left="3960" w:hanging="1080"/>
      </w:pPr>
    </w:lvl>
    <w:lvl w:ilvl="5">
      <w:start w:val="1"/>
      <w:numFmt w:val="decimal"/>
      <w:lvlText w:val="%1.%2.%3.%4.%5.%6."/>
      <w:lvlJc w:val="left"/>
      <w:pPr>
        <w:tabs>
          <w:tab w:val="num" w:pos="4680"/>
        </w:tabs>
        <w:ind w:left="4680" w:hanging="1080"/>
      </w:pPr>
    </w:lvl>
    <w:lvl w:ilvl="6">
      <w:start w:val="1"/>
      <w:numFmt w:val="decimal"/>
      <w:lvlText w:val="%1.%2.%3.%4.%5.%6.%7."/>
      <w:lvlJc w:val="left"/>
      <w:pPr>
        <w:tabs>
          <w:tab w:val="num" w:pos="5760"/>
        </w:tabs>
        <w:ind w:left="5760" w:hanging="1440"/>
      </w:pPr>
    </w:lvl>
    <w:lvl w:ilvl="7">
      <w:start w:val="1"/>
      <w:numFmt w:val="decimal"/>
      <w:lvlText w:val="%1.%2.%3.%4.%5.%6.%7.%8."/>
      <w:lvlJc w:val="left"/>
      <w:pPr>
        <w:tabs>
          <w:tab w:val="num" w:pos="6480"/>
        </w:tabs>
        <w:ind w:left="6480" w:hanging="1440"/>
      </w:pPr>
    </w:lvl>
    <w:lvl w:ilvl="8">
      <w:start w:val="1"/>
      <w:numFmt w:val="decimal"/>
      <w:lvlText w:val="%1.%2.%3.%4.%5.%6.%7.%8.%9."/>
      <w:lvlJc w:val="left"/>
      <w:pPr>
        <w:tabs>
          <w:tab w:val="num" w:pos="7560"/>
        </w:tabs>
        <w:ind w:left="7560" w:hanging="1800"/>
      </w:pPr>
    </w:lvl>
  </w:abstractNum>
  <w:abstractNum w:abstractNumId="28" w15:restartNumberingAfterBreak="0">
    <w:nsid w:val="5AA376BC"/>
    <w:multiLevelType w:val="hybridMultilevel"/>
    <w:tmpl w:val="B5CA9FE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13322B9"/>
    <w:multiLevelType w:val="hybridMultilevel"/>
    <w:tmpl w:val="9292551E"/>
    <w:lvl w:ilvl="0" w:tplc="1AA6B484">
      <w:start w:val="1"/>
      <w:numFmt w:val="decimal"/>
      <w:lvlText w:val="5.%1."/>
      <w:lvlJc w:val="left"/>
      <w:pPr>
        <w:ind w:left="1287" w:hanging="360"/>
      </w:pPr>
      <w:rPr>
        <w:rFonts w:hint="default"/>
      </w:rPr>
    </w:lvl>
    <w:lvl w:ilvl="1" w:tplc="04270019">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30" w15:restartNumberingAfterBreak="0">
    <w:nsid w:val="65C92091"/>
    <w:multiLevelType w:val="hybridMultilevel"/>
    <w:tmpl w:val="19CC121A"/>
    <w:lvl w:ilvl="0" w:tplc="0427000F">
      <w:start w:val="1"/>
      <w:numFmt w:val="decimal"/>
      <w:lvlText w:val="%1."/>
      <w:lvlJc w:val="left"/>
      <w:pPr>
        <w:ind w:left="1069" w:hanging="360"/>
      </w:pPr>
    </w:lvl>
    <w:lvl w:ilvl="1" w:tplc="04270019" w:tentative="1">
      <w:start w:val="1"/>
      <w:numFmt w:val="lowerLetter"/>
      <w:lvlText w:val="%2."/>
      <w:lvlJc w:val="left"/>
      <w:pPr>
        <w:ind w:left="1582" w:hanging="360"/>
      </w:pPr>
    </w:lvl>
    <w:lvl w:ilvl="2" w:tplc="0427001B" w:tentative="1">
      <w:start w:val="1"/>
      <w:numFmt w:val="lowerRoman"/>
      <w:lvlText w:val="%3."/>
      <w:lvlJc w:val="right"/>
      <w:pPr>
        <w:ind w:left="2302" w:hanging="180"/>
      </w:pPr>
    </w:lvl>
    <w:lvl w:ilvl="3" w:tplc="0427000F" w:tentative="1">
      <w:start w:val="1"/>
      <w:numFmt w:val="decimal"/>
      <w:lvlText w:val="%4."/>
      <w:lvlJc w:val="left"/>
      <w:pPr>
        <w:ind w:left="3022" w:hanging="360"/>
      </w:pPr>
    </w:lvl>
    <w:lvl w:ilvl="4" w:tplc="04270019" w:tentative="1">
      <w:start w:val="1"/>
      <w:numFmt w:val="lowerLetter"/>
      <w:lvlText w:val="%5."/>
      <w:lvlJc w:val="left"/>
      <w:pPr>
        <w:ind w:left="3742" w:hanging="360"/>
      </w:pPr>
    </w:lvl>
    <w:lvl w:ilvl="5" w:tplc="0427001B" w:tentative="1">
      <w:start w:val="1"/>
      <w:numFmt w:val="lowerRoman"/>
      <w:lvlText w:val="%6."/>
      <w:lvlJc w:val="right"/>
      <w:pPr>
        <w:ind w:left="4462" w:hanging="180"/>
      </w:pPr>
    </w:lvl>
    <w:lvl w:ilvl="6" w:tplc="0427000F" w:tentative="1">
      <w:start w:val="1"/>
      <w:numFmt w:val="decimal"/>
      <w:lvlText w:val="%7."/>
      <w:lvlJc w:val="left"/>
      <w:pPr>
        <w:ind w:left="5182" w:hanging="360"/>
      </w:pPr>
    </w:lvl>
    <w:lvl w:ilvl="7" w:tplc="04270019" w:tentative="1">
      <w:start w:val="1"/>
      <w:numFmt w:val="lowerLetter"/>
      <w:lvlText w:val="%8."/>
      <w:lvlJc w:val="left"/>
      <w:pPr>
        <w:ind w:left="5902" w:hanging="360"/>
      </w:pPr>
    </w:lvl>
    <w:lvl w:ilvl="8" w:tplc="0427001B" w:tentative="1">
      <w:start w:val="1"/>
      <w:numFmt w:val="lowerRoman"/>
      <w:lvlText w:val="%9."/>
      <w:lvlJc w:val="right"/>
      <w:pPr>
        <w:ind w:left="6622" w:hanging="180"/>
      </w:pPr>
    </w:lvl>
  </w:abstractNum>
  <w:abstractNum w:abstractNumId="31" w15:restartNumberingAfterBreak="0">
    <w:nsid w:val="72062927"/>
    <w:multiLevelType w:val="hybridMultilevel"/>
    <w:tmpl w:val="FA88DD06"/>
    <w:lvl w:ilvl="0" w:tplc="DE90B8C8">
      <w:start w:val="1"/>
      <w:numFmt w:val="decimal"/>
      <w:lvlText w:val="%1."/>
      <w:lvlJc w:val="left"/>
      <w:pPr>
        <w:ind w:left="1656" w:hanging="360"/>
      </w:pPr>
      <w:rPr>
        <w:rFonts w:hint="default"/>
        <w:b/>
        <w:bCs/>
      </w:rPr>
    </w:lvl>
    <w:lvl w:ilvl="1" w:tplc="04270019" w:tentative="1">
      <w:start w:val="1"/>
      <w:numFmt w:val="lowerLetter"/>
      <w:lvlText w:val="%2."/>
      <w:lvlJc w:val="left"/>
      <w:pPr>
        <w:ind w:left="2376" w:hanging="360"/>
      </w:pPr>
    </w:lvl>
    <w:lvl w:ilvl="2" w:tplc="0427001B" w:tentative="1">
      <w:start w:val="1"/>
      <w:numFmt w:val="lowerRoman"/>
      <w:lvlText w:val="%3."/>
      <w:lvlJc w:val="right"/>
      <w:pPr>
        <w:ind w:left="3096" w:hanging="180"/>
      </w:pPr>
    </w:lvl>
    <w:lvl w:ilvl="3" w:tplc="0427000F" w:tentative="1">
      <w:start w:val="1"/>
      <w:numFmt w:val="decimal"/>
      <w:lvlText w:val="%4."/>
      <w:lvlJc w:val="left"/>
      <w:pPr>
        <w:ind w:left="3816" w:hanging="360"/>
      </w:pPr>
    </w:lvl>
    <w:lvl w:ilvl="4" w:tplc="04270019" w:tentative="1">
      <w:start w:val="1"/>
      <w:numFmt w:val="lowerLetter"/>
      <w:lvlText w:val="%5."/>
      <w:lvlJc w:val="left"/>
      <w:pPr>
        <w:ind w:left="4536" w:hanging="360"/>
      </w:pPr>
    </w:lvl>
    <w:lvl w:ilvl="5" w:tplc="0427001B" w:tentative="1">
      <w:start w:val="1"/>
      <w:numFmt w:val="lowerRoman"/>
      <w:lvlText w:val="%6."/>
      <w:lvlJc w:val="right"/>
      <w:pPr>
        <w:ind w:left="5256" w:hanging="180"/>
      </w:pPr>
    </w:lvl>
    <w:lvl w:ilvl="6" w:tplc="0427000F" w:tentative="1">
      <w:start w:val="1"/>
      <w:numFmt w:val="decimal"/>
      <w:lvlText w:val="%7."/>
      <w:lvlJc w:val="left"/>
      <w:pPr>
        <w:ind w:left="5976" w:hanging="360"/>
      </w:pPr>
    </w:lvl>
    <w:lvl w:ilvl="7" w:tplc="04270019" w:tentative="1">
      <w:start w:val="1"/>
      <w:numFmt w:val="lowerLetter"/>
      <w:lvlText w:val="%8."/>
      <w:lvlJc w:val="left"/>
      <w:pPr>
        <w:ind w:left="6696" w:hanging="360"/>
      </w:pPr>
    </w:lvl>
    <w:lvl w:ilvl="8" w:tplc="0427001B" w:tentative="1">
      <w:start w:val="1"/>
      <w:numFmt w:val="lowerRoman"/>
      <w:lvlText w:val="%9."/>
      <w:lvlJc w:val="right"/>
      <w:pPr>
        <w:ind w:left="7416" w:hanging="180"/>
      </w:pPr>
    </w:lvl>
  </w:abstractNum>
  <w:abstractNum w:abstractNumId="32" w15:restartNumberingAfterBreak="0">
    <w:nsid w:val="729505AE"/>
    <w:multiLevelType w:val="multilevel"/>
    <w:tmpl w:val="A9DE596E"/>
    <w:lvl w:ilvl="0">
      <w:start w:val="1"/>
      <w:numFmt w:val="decimal"/>
      <w:lvlText w:val="%1."/>
      <w:lvlJc w:val="left"/>
      <w:pPr>
        <w:tabs>
          <w:tab w:val="num" w:pos="540"/>
        </w:tabs>
        <w:ind w:left="540" w:hanging="540"/>
      </w:pPr>
    </w:lvl>
    <w:lvl w:ilvl="1">
      <w:start w:val="1"/>
      <w:numFmt w:val="decimal"/>
      <w:lvlText w:val="%1.%2."/>
      <w:lvlJc w:val="left"/>
      <w:pPr>
        <w:tabs>
          <w:tab w:val="num" w:pos="1260"/>
        </w:tabs>
        <w:ind w:left="1260" w:hanging="540"/>
      </w:pPr>
      <w:rPr>
        <w:b w:val="0"/>
      </w:rPr>
    </w:lvl>
    <w:lvl w:ilvl="2">
      <w:start w:val="1"/>
      <w:numFmt w:val="decimal"/>
      <w:lvlText w:val="%1.%2.%3."/>
      <w:lvlJc w:val="left"/>
      <w:pPr>
        <w:tabs>
          <w:tab w:val="num" w:pos="2160"/>
        </w:tabs>
        <w:ind w:left="2160" w:hanging="720"/>
      </w:pPr>
    </w:lvl>
    <w:lvl w:ilvl="3">
      <w:start w:val="1"/>
      <w:numFmt w:val="decimal"/>
      <w:lvlText w:val="%1.%2.%3.%4."/>
      <w:lvlJc w:val="left"/>
      <w:pPr>
        <w:tabs>
          <w:tab w:val="num" w:pos="2880"/>
        </w:tabs>
        <w:ind w:left="2880" w:hanging="720"/>
      </w:pPr>
    </w:lvl>
    <w:lvl w:ilvl="4">
      <w:start w:val="1"/>
      <w:numFmt w:val="decimal"/>
      <w:lvlText w:val="%1.%2.%3.%4.%5."/>
      <w:lvlJc w:val="left"/>
      <w:pPr>
        <w:tabs>
          <w:tab w:val="num" w:pos="3960"/>
        </w:tabs>
        <w:ind w:left="3960" w:hanging="1080"/>
      </w:pPr>
    </w:lvl>
    <w:lvl w:ilvl="5">
      <w:start w:val="1"/>
      <w:numFmt w:val="decimal"/>
      <w:lvlText w:val="%1.%2.%3.%4.%5.%6."/>
      <w:lvlJc w:val="left"/>
      <w:pPr>
        <w:tabs>
          <w:tab w:val="num" w:pos="4680"/>
        </w:tabs>
        <w:ind w:left="4680" w:hanging="1080"/>
      </w:pPr>
    </w:lvl>
    <w:lvl w:ilvl="6">
      <w:start w:val="1"/>
      <w:numFmt w:val="decimal"/>
      <w:lvlText w:val="%1.%2.%3.%4.%5.%6.%7."/>
      <w:lvlJc w:val="left"/>
      <w:pPr>
        <w:tabs>
          <w:tab w:val="num" w:pos="5760"/>
        </w:tabs>
        <w:ind w:left="5760" w:hanging="1440"/>
      </w:pPr>
    </w:lvl>
    <w:lvl w:ilvl="7">
      <w:start w:val="1"/>
      <w:numFmt w:val="decimal"/>
      <w:lvlText w:val="%1.%2.%3.%4.%5.%6.%7.%8."/>
      <w:lvlJc w:val="left"/>
      <w:pPr>
        <w:tabs>
          <w:tab w:val="num" w:pos="6480"/>
        </w:tabs>
        <w:ind w:left="6480" w:hanging="1440"/>
      </w:pPr>
    </w:lvl>
    <w:lvl w:ilvl="8">
      <w:start w:val="1"/>
      <w:numFmt w:val="decimal"/>
      <w:lvlText w:val="%1.%2.%3.%4.%5.%6.%7.%8.%9."/>
      <w:lvlJc w:val="left"/>
      <w:pPr>
        <w:tabs>
          <w:tab w:val="num" w:pos="7560"/>
        </w:tabs>
        <w:ind w:left="7560" w:hanging="1800"/>
      </w:pPr>
    </w:lvl>
  </w:abstractNum>
  <w:abstractNum w:abstractNumId="33" w15:restartNumberingAfterBreak="0">
    <w:nsid w:val="7382082C"/>
    <w:multiLevelType w:val="hybridMultilevel"/>
    <w:tmpl w:val="7AA2F87C"/>
    <w:lvl w:ilvl="0" w:tplc="A83A5C2C">
      <w:start w:val="1"/>
      <w:numFmt w:val="decimal"/>
      <w:lvlText w:val="2.3.%1"/>
      <w:lvlJc w:val="left"/>
      <w:pPr>
        <w:ind w:left="720" w:hanging="360"/>
      </w:pPr>
      <w:rPr>
        <w:rFonts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4" w15:restartNumberingAfterBreak="0">
    <w:nsid w:val="749E226B"/>
    <w:multiLevelType w:val="hybridMultilevel"/>
    <w:tmpl w:val="2660B28E"/>
    <w:lvl w:ilvl="0" w:tplc="0427000F">
      <w:start w:val="1"/>
      <w:numFmt w:val="decimal"/>
      <w:lvlText w:val="%1."/>
      <w:lvlJc w:val="left"/>
      <w:pPr>
        <w:ind w:left="720" w:hanging="360"/>
      </w:pPr>
    </w:lvl>
    <w:lvl w:ilvl="1" w:tplc="8DA8D8C2">
      <w:numFmt w:val="bullet"/>
      <w:lvlText w:val="•"/>
      <w:lvlJc w:val="left"/>
      <w:pPr>
        <w:ind w:left="1440" w:hanging="360"/>
      </w:pPr>
      <w:rPr>
        <w:rFonts w:ascii="Times New Roman" w:eastAsia="Times New Roman" w:hAnsi="Times New Roman" w:cs="Times New Roman" w:hint="default"/>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5" w15:restartNumberingAfterBreak="0">
    <w:nsid w:val="7E0E21C2"/>
    <w:multiLevelType w:val="hybridMultilevel"/>
    <w:tmpl w:val="AA6807CC"/>
    <w:lvl w:ilvl="0" w:tplc="B8CA959A">
      <w:start w:val="1"/>
      <w:numFmt w:val="decimal"/>
      <w:lvlText w:val="%1."/>
      <w:lvlJc w:val="left"/>
      <w:pPr>
        <w:ind w:left="541" w:hanging="360"/>
      </w:pPr>
      <w:rPr>
        <w:rFonts w:hint="default"/>
      </w:rPr>
    </w:lvl>
    <w:lvl w:ilvl="1" w:tplc="04270019" w:tentative="1">
      <w:start w:val="1"/>
      <w:numFmt w:val="lowerLetter"/>
      <w:lvlText w:val="%2."/>
      <w:lvlJc w:val="left"/>
      <w:pPr>
        <w:ind w:left="1261" w:hanging="360"/>
      </w:pPr>
    </w:lvl>
    <w:lvl w:ilvl="2" w:tplc="0427001B" w:tentative="1">
      <w:start w:val="1"/>
      <w:numFmt w:val="lowerRoman"/>
      <w:lvlText w:val="%3."/>
      <w:lvlJc w:val="right"/>
      <w:pPr>
        <w:ind w:left="1981" w:hanging="180"/>
      </w:pPr>
    </w:lvl>
    <w:lvl w:ilvl="3" w:tplc="0427000F" w:tentative="1">
      <w:start w:val="1"/>
      <w:numFmt w:val="decimal"/>
      <w:lvlText w:val="%4."/>
      <w:lvlJc w:val="left"/>
      <w:pPr>
        <w:ind w:left="2701" w:hanging="360"/>
      </w:pPr>
    </w:lvl>
    <w:lvl w:ilvl="4" w:tplc="04270019" w:tentative="1">
      <w:start w:val="1"/>
      <w:numFmt w:val="lowerLetter"/>
      <w:lvlText w:val="%5."/>
      <w:lvlJc w:val="left"/>
      <w:pPr>
        <w:ind w:left="3421" w:hanging="360"/>
      </w:pPr>
    </w:lvl>
    <w:lvl w:ilvl="5" w:tplc="0427001B" w:tentative="1">
      <w:start w:val="1"/>
      <w:numFmt w:val="lowerRoman"/>
      <w:lvlText w:val="%6."/>
      <w:lvlJc w:val="right"/>
      <w:pPr>
        <w:ind w:left="4141" w:hanging="180"/>
      </w:pPr>
    </w:lvl>
    <w:lvl w:ilvl="6" w:tplc="0427000F" w:tentative="1">
      <w:start w:val="1"/>
      <w:numFmt w:val="decimal"/>
      <w:lvlText w:val="%7."/>
      <w:lvlJc w:val="left"/>
      <w:pPr>
        <w:ind w:left="4861" w:hanging="360"/>
      </w:pPr>
    </w:lvl>
    <w:lvl w:ilvl="7" w:tplc="04270019" w:tentative="1">
      <w:start w:val="1"/>
      <w:numFmt w:val="lowerLetter"/>
      <w:lvlText w:val="%8."/>
      <w:lvlJc w:val="left"/>
      <w:pPr>
        <w:ind w:left="5581" w:hanging="360"/>
      </w:pPr>
    </w:lvl>
    <w:lvl w:ilvl="8" w:tplc="0427001B" w:tentative="1">
      <w:start w:val="1"/>
      <w:numFmt w:val="lowerRoman"/>
      <w:lvlText w:val="%9."/>
      <w:lvlJc w:val="right"/>
      <w:pPr>
        <w:ind w:left="6301" w:hanging="180"/>
      </w:pPr>
    </w:lvl>
  </w:abstractNum>
  <w:num w:numId="1" w16cid:durableId="138012512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17936328">
    <w:abstractNumId w:val="12"/>
  </w:num>
  <w:num w:numId="3" w16cid:durableId="1428891507">
    <w:abstractNumId w:val="19"/>
  </w:num>
  <w:num w:numId="4" w16cid:durableId="679746787">
    <w:abstractNumId w:val="7"/>
  </w:num>
  <w:num w:numId="5" w16cid:durableId="1820924408">
    <w:abstractNumId w:val="3"/>
  </w:num>
  <w:num w:numId="6" w16cid:durableId="1906991474">
    <w:abstractNumId w:val="22"/>
  </w:num>
  <w:num w:numId="7" w16cid:durableId="674915239">
    <w:abstractNumId w:val="9"/>
  </w:num>
  <w:num w:numId="8" w16cid:durableId="1229728210">
    <w:abstractNumId w:val="2"/>
  </w:num>
  <w:num w:numId="9" w16cid:durableId="301472722">
    <w:abstractNumId w:val="6"/>
  </w:num>
  <w:num w:numId="10" w16cid:durableId="1960337683">
    <w:abstractNumId w:val="20"/>
  </w:num>
  <w:num w:numId="11" w16cid:durableId="1647320208">
    <w:abstractNumId w:val="35"/>
  </w:num>
  <w:num w:numId="12" w16cid:durableId="1684014804">
    <w:abstractNumId w:val="16"/>
  </w:num>
  <w:num w:numId="13" w16cid:durableId="629484388">
    <w:abstractNumId w:val="4"/>
  </w:num>
  <w:num w:numId="14" w16cid:durableId="1254242545">
    <w:abstractNumId w:val="10"/>
  </w:num>
  <w:num w:numId="15" w16cid:durableId="910433093">
    <w:abstractNumId w:val="29"/>
  </w:num>
  <w:num w:numId="16" w16cid:durableId="1631864104">
    <w:abstractNumId w:val="32"/>
  </w:num>
  <w:num w:numId="17" w16cid:durableId="1489056448">
    <w:abstractNumId w:val="25"/>
  </w:num>
  <w:num w:numId="18" w16cid:durableId="842282287">
    <w:abstractNumId w:val="23"/>
  </w:num>
  <w:num w:numId="19" w16cid:durableId="2098552286">
    <w:abstractNumId w:val="14"/>
  </w:num>
  <w:num w:numId="20" w16cid:durableId="1291085505">
    <w:abstractNumId w:val="27"/>
  </w:num>
  <w:num w:numId="21" w16cid:durableId="1161236199">
    <w:abstractNumId w:val="21"/>
  </w:num>
  <w:num w:numId="22" w16cid:durableId="1476484192">
    <w:abstractNumId w:val="33"/>
  </w:num>
  <w:num w:numId="23" w16cid:durableId="474417685">
    <w:abstractNumId w:val="18"/>
  </w:num>
  <w:num w:numId="24" w16cid:durableId="1898660352">
    <w:abstractNumId w:val="24"/>
  </w:num>
  <w:num w:numId="25" w16cid:durableId="1049305964">
    <w:abstractNumId w:val="17"/>
  </w:num>
  <w:num w:numId="26" w16cid:durableId="360476027">
    <w:abstractNumId w:val="1"/>
  </w:num>
  <w:num w:numId="27" w16cid:durableId="1524898203">
    <w:abstractNumId w:val="15"/>
  </w:num>
  <w:num w:numId="28" w16cid:durableId="400834652">
    <w:abstractNumId w:val="0"/>
  </w:num>
  <w:num w:numId="29" w16cid:durableId="1332681692">
    <w:abstractNumId w:val="34"/>
  </w:num>
  <w:num w:numId="30" w16cid:durableId="162211925">
    <w:abstractNumId w:val="26"/>
  </w:num>
  <w:num w:numId="31" w16cid:durableId="19598479">
    <w:abstractNumId w:val="28"/>
  </w:num>
  <w:num w:numId="32" w16cid:durableId="141701516">
    <w:abstractNumId w:val="8"/>
  </w:num>
  <w:num w:numId="33" w16cid:durableId="137965449">
    <w:abstractNumId w:val="11"/>
  </w:num>
  <w:num w:numId="34" w16cid:durableId="1754548435">
    <w:abstractNumId w:val="13"/>
  </w:num>
  <w:num w:numId="35" w16cid:durableId="2087915261">
    <w:abstractNumId w:val="5"/>
  </w:num>
  <w:num w:numId="36" w16cid:durableId="845560685">
    <w:abstractNumId w:val="30"/>
  </w:num>
  <w:num w:numId="37" w16cid:durableId="166334778">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2A59"/>
    <w:rsid w:val="00002A59"/>
    <w:rsid w:val="000043F9"/>
    <w:rsid w:val="00020326"/>
    <w:rsid w:val="00022474"/>
    <w:rsid w:val="00036A21"/>
    <w:rsid w:val="00040FB4"/>
    <w:rsid w:val="00041028"/>
    <w:rsid w:val="00055542"/>
    <w:rsid w:val="00070B8F"/>
    <w:rsid w:val="0007307D"/>
    <w:rsid w:val="00075679"/>
    <w:rsid w:val="00076897"/>
    <w:rsid w:val="000927C7"/>
    <w:rsid w:val="00097178"/>
    <w:rsid w:val="000A2BA6"/>
    <w:rsid w:val="000A353D"/>
    <w:rsid w:val="000B1392"/>
    <w:rsid w:val="000D3D4E"/>
    <w:rsid w:val="000D65EC"/>
    <w:rsid w:val="000E0A3F"/>
    <w:rsid w:val="000E4F73"/>
    <w:rsid w:val="0010159F"/>
    <w:rsid w:val="00106559"/>
    <w:rsid w:val="00107532"/>
    <w:rsid w:val="00115B0B"/>
    <w:rsid w:val="00123839"/>
    <w:rsid w:val="00131712"/>
    <w:rsid w:val="00142EDD"/>
    <w:rsid w:val="00144017"/>
    <w:rsid w:val="00160586"/>
    <w:rsid w:val="00166568"/>
    <w:rsid w:val="00170ED9"/>
    <w:rsid w:val="00171620"/>
    <w:rsid w:val="00196304"/>
    <w:rsid w:val="00196A96"/>
    <w:rsid w:val="001A035D"/>
    <w:rsid w:val="001D6357"/>
    <w:rsid w:val="001E32A7"/>
    <w:rsid w:val="001F5438"/>
    <w:rsid w:val="002016B9"/>
    <w:rsid w:val="00215F38"/>
    <w:rsid w:val="00216E6C"/>
    <w:rsid w:val="00221AC9"/>
    <w:rsid w:val="00231B57"/>
    <w:rsid w:val="0025721A"/>
    <w:rsid w:val="00265CC6"/>
    <w:rsid w:val="0027125D"/>
    <w:rsid w:val="002751C4"/>
    <w:rsid w:val="002768B5"/>
    <w:rsid w:val="00286DC4"/>
    <w:rsid w:val="00287F54"/>
    <w:rsid w:val="00296A3F"/>
    <w:rsid w:val="00296FF2"/>
    <w:rsid w:val="00297F3A"/>
    <w:rsid w:val="002A245A"/>
    <w:rsid w:val="002A2E1C"/>
    <w:rsid w:val="002A34EB"/>
    <w:rsid w:val="002B0AB9"/>
    <w:rsid w:val="002C4FFE"/>
    <w:rsid w:val="002D2DA3"/>
    <w:rsid w:val="002E0C87"/>
    <w:rsid w:val="002F4092"/>
    <w:rsid w:val="002F4096"/>
    <w:rsid w:val="002F7BDC"/>
    <w:rsid w:val="00301513"/>
    <w:rsid w:val="00302091"/>
    <w:rsid w:val="0030499D"/>
    <w:rsid w:val="003133E0"/>
    <w:rsid w:val="00314008"/>
    <w:rsid w:val="003228C1"/>
    <w:rsid w:val="00326C8B"/>
    <w:rsid w:val="0033195D"/>
    <w:rsid w:val="00334B5D"/>
    <w:rsid w:val="00344484"/>
    <w:rsid w:val="00350ABD"/>
    <w:rsid w:val="00356508"/>
    <w:rsid w:val="00366C05"/>
    <w:rsid w:val="0039137E"/>
    <w:rsid w:val="00395966"/>
    <w:rsid w:val="00396EB0"/>
    <w:rsid w:val="003B4516"/>
    <w:rsid w:val="003B56E7"/>
    <w:rsid w:val="003F6905"/>
    <w:rsid w:val="003F712F"/>
    <w:rsid w:val="00406665"/>
    <w:rsid w:val="004127EC"/>
    <w:rsid w:val="00415292"/>
    <w:rsid w:val="00431C59"/>
    <w:rsid w:val="00432A49"/>
    <w:rsid w:val="00436FF0"/>
    <w:rsid w:val="004426FC"/>
    <w:rsid w:val="004575B8"/>
    <w:rsid w:val="004662E8"/>
    <w:rsid w:val="004672A1"/>
    <w:rsid w:val="00467451"/>
    <w:rsid w:val="00476746"/>
    <w:rsid w:val="00487A01"/>
    <w:rsid w:val="00495F15"/>
    <w:rsid w:val="004A2BAE"/>
    <w:rsid w:val="004A536E"/>
    <w:rsid w:val="004B62B3"/>
    <w:rsid w:val="004B64B1"/>
    <w:rsid w:val="004C1223"/>
    <w:rsid w:val="004C251D"/>
    <w:rsid w:val="004C6415"/>
    <w:rsid w:val="004C64B9"/>
    <w:rsid w:val="004F5C1A"/>
    <w:rsid w:val="004F5EF9"/>
    <w:rsid w:val="0051585D"/>
    <w:rsid w:val="00516AE6"/>
    <w:rsid w:val="00531B87"/>
    <w:rsid w:val="00533B1E"/>
    <w:rsid w:val="00537BAD"/>
    <w:rsid w:val="0055002D"/>
    <w:rsid w:val="005526AB"/>
    <w:rsid w:val="00554689"/>
    <w:rsid w:val="00556343"/>
    <w:rsid w:val="005632DB"/>
    <w:rsid w:val="005702CE"/>
    <w:rsid w:val="005749EE"/>
    <w:rsid w:val="00591D1D"/>
    <w:rsid w:val="00591ED0"/>
    <w:rsid w:val="00593D57"/>
    <w:rsid w:val="005C1134"/>
    <w:rsid w:val="005C436F"/>
    <w:rsid w:val="005E7749"/>
    <w:rsid w:val="005E7FB4"/>
    <w:rsid w:val="006109C6"/>
    <w:rsid w:val="00620EFE"/>
    <w:rsid w:val="00625C42"/>
    <w:rsid w:val="00625E95"/>
    <w:rsid w:val="00632FF9"/>
    <w:rsid w:val="00644559"/>
    <w:rsid w:val="00645DCB"/>
    <w:rsid w:val="006521AB"/>
    <w:rsid w:val="00664A38"/>
    <w:rsid w:val="006716B0"/>
    <w:rsid w:val="00680CE6"/>
    <w:rsid w:val="00685098"/>
    <w:rsid w:val="006911B1"/>
    <w:rsid w:val="006A485B"/>
    <w:rsid w:val="006B21D2"/>
    <w:rsid w:val="006B24F9"/>
    <w:rsid w:val="006C22D6"/>
    <w:rsid w:val="006C3CC6"/>
    <w:rsid w:val="006D0398"/>
    <w:rsid w:val="006E0153"/>
    <w:rsid w:val="006E3AFA"/>
    <w:rsid w:val="006E46AB"/>
    <w:rsid w:val="006F0AF6"/>
    <w:rsid w:val="00712AB4"/>
    <w:rsid w:val="00722971"/>
    <w:rsid w:val="0073023D"/>
    <w:rsid w:val="00777FAF"/>
    <w:rsid w:val="007825D5"/>
    <w:rsid w:val="00796F8E"/>
    <w:rsid w:val="007D3A2B"/>
    <w:rsid w:val="007D4571"/>
    <w:rsid w:val="007E0DD9"/>
    <w:rsid w:val="007E682F"/>
    <w:rsid w:val="007F0AAE"/>
    <w:rsid w:val="007F1A09"/>
    <w:rsid w:val="0080020C"/>
    <w:rsid w:val="008023D7"/>
    <w:rsid w:val="00826C74"/>
    <w:rsid w:val="008343FF"/>
    <w:rsid w:val="00842537"/>
    <w:rsid w:val="00843E4A"/>
    <w:rsid w:val="008504B0"/>
    <w:rsid w:val="0085127F"/>
    <w:rsid w:val="00854BF2"/>
    <w:rsid w:val="008576D5"/>
    <w:rsid w:val="008641FB"/>
    <w:rsid w:val="008935EC"/>
    <w:rsid w:val="008A0642"/>
    <w:rsid w:val="008A0C92"/>
    <w:rsid w:val="008A1CA9"/>
    <w:rsid w:val="008A2BAB"/>
    <w:rsid w:val="008A4967"/>
    <w:rsid w:val="008C09F5"/>
    <w:rsid w:val="008C4C21"/>
    <w:rsid w:val="008C5099"/>
    <w:rsid w:val="008C7FBD"/>
    <w:rsid w:val="008D2A5C"/>
    <w:rsid w:val="008D73D2"/>
    <w:rsid w:val="008D7E59"/>
    <w:rsid w:val="008E4F8D"/>
    <w:rsid w:val="00901AD8"/>
    <w:rsid w:val="00907D2E"/>
    <w:rsid w:val="00923E94"/>
    <w:rsid w:val="00932557"/>
    <w:rsid w:val="00935449"/>
    <w:rsid w:val="00935956"/>
    <w:rsid w:val="009470E3"/>
    <w:rsid w:val="0095229E"/>
    <w:rsid w:val="00961ED5"/>
    <w:rsid w:val="00964518"/>
    <w:rsid w:val="009839FE"/>
    <w:rsid w:val="00986150"/>
    <w:rsid w:val="00991673"/>
    <w:rsid w:val="00993E86"/>
    <w:rsid w:val="009A6067"/>
    <w:rsid w:val="009B1FCA"/>
    <w:rsid w:val="009C1A7E"/>
    <w:rsid w:val="009C3B02"/>
    <w:rsid w:val="009D10D9"/>
    <w:rsid w:val="009E72F6"/>
    <w:rsid w:val="009E742D"/>
    <w:rsid w:val="009F5DB1"/>
    <w:rsid w:val="00A015FC"/>
    <w:rsid w:val="00A20965"/>
    <w:rsid w:val="00A216F0"/>
    <w:rsid w:val="00A22560"/>
    <w:rsid w:val="00A40C31"/>
    <w:rsid w:val="00A47B60"/>
    <w:rsid w:val="00A5795B"/>
    <w:rsid w:val="00A6277A"/>
    <w:rsid w:val="00A67429"/>
    <w:rsid w:val="00A77978"/>
    <w:rsid w:val="00A809CA"/>
    <w:rsid w:val="00A82B43"/>
    <w:rsid w:val="00AA5457"/>
    <w:rsid w:val="00AB271E"/>
    <w:rsid w:val="00AB2C32"/>
    <w:rsid w:val="00AB4504"/>
    <w:rsid w:val="00AD031E"/>
    <w:rsid w:val="00AE0183"/>
    <w:rsid w:val="00AE10F1"/>
    <w:rsid w:val="00B02E99"/>
    <w:rsid w:val="00B1365D"/>
    <w:rsid w:val="00B60118"/>
    <w:rsid w:val="00B72081"/>
    <w:rsid w:val="00B94C66"/>
    <w:rsid w:val="00BA0074"/>
    <w:rsid w:val="00BA4059"/>
    <w:rsid w:val="00BA7684"/>
    <w:rsid w:val="00BB5301"/>
    <w:rsid w:val="00BC0A3F"/>
    <w:rsid w:val="00BC2EFB"/>
    <w:rsid w:val="00BC4CC4"/>
    <w:rsid w:val="00BC631C"/>
    <w:rsid w:val="00BD0F1E"/>
    <w:rsid w:val="00BD2C87"/>
    <w:rsid w:val="00BD4288"/>
    <w:rsid w:val="00BD576D"/>
    <w:rsid w:val="00BF33B0"/>
    <w:rsid w:val="00BF3F85"/>
    <w:rsid w:val="00C06E13"/>
    <w:rsid w:val="00C20912"/>
    <w:rsid w:val="00C20DD0"/>
    <w:rsid w:val="00C22260"/>
    <w:rsid w:val="00C31C43"/>
    <w:rsid w:val="00C34872"/>
    <w:rsid w:val="00C37A32"/>
    <w:rsid w:val="00C47BD9"/>
    <w:rsid w:val="00C56605"/>
    <w:rsid w:val="00C656FC"/>
    <w:rsid w:val="00C7210A"/>
    <w:rsid w:val="00C757A4"/>
    <w:rsid w:val="00C76015"/>
    <w:rsid w:val="00C779E0"/>
    <w:rsid w:val="00C85391"/>
    <w:rsid w:val="00C86AF1"/>
    <w:rsid w:val="00C92AFD"/>
    <w:rsid w:val="00C96E02"/>
    <w:rsid w:val="00CA7A70"/>
    <w:rsid w:val="00CB021E"/>
    <w:rsid w:val="00CB6608"/>
    <w:rsid w:val="00CC48E7"/>
    <w:rsid w:val="00CD45A0"/>
    <w:rsid w:val="00CF048E"/>
    <w:rsid w:val="00CF27E8"/>
    <w:rsid w:val="00CF39BE"/>
    <w:rsid w:val="00CF39CF"/>
    <w:rsid w:val="00D04CE6"/>
    <w:rsid w:val="00D1248B"/>
    <w:rsid w:val="00D24505"/>
    <w:rsid w:val="00D34D64"/>
    <w:rsid w:val="00D35AFE"/>
    <w:rsid w:val="00D50E52"/>
    <w:rsid w:val="00D57063"/>
    <w:rsid w:val="00D57FEF"/>
    <w:rsid w:val="00D74E6B"/>
    <w:rsid w:val="00D809A2"/>
    <w:rsid w:val="00D92595"/>
    <w:rsid w:val="00DA71F4"/>
    <w:rsid w:val="00DA7261"/>
    <w:rsid w:val="00DB3199"/>
    <w:rsid w:val="00DC0DDA"/>
    <w:rsid w:val="00DF50B1"/>
    <w:rsid w:val="00E01E49"/>
    <w:rsid w:val="00E10B0A"/>
    <w:rsid w:val="00E2111F"/>
    <w:rsid w:val="00E318B8"/>
    <w:rsid w:val="00E32432"/>
    <w:rsid w:val="00E36096"/>
    <w:rsid w:val="00E47B45"/>
    <w:rsid w:val="00E56903"/>
    <w:rsid w:val="00E619DC"/>
    <w:rsid w:val="00E64E53"/>
    <w:rsid w:val="00E82108"/>
    <w:rsid w:val="00E828B9"/>
    <w:rsid w:val="00E94EC7"/>
    <w:rsid w:val="00EB11BC"/>
    <w:rsid w:val="00EB6C46"/>
    <w:rsid w:val="00ED4E57"/>
    <w:rsid w:val="00ED7A8E"/>
    <w:rsid w:val="00EE0E73"/>
    <w:rsid w:val="00EE1A21"/>
    <w:rsid w:val="00EF23E8"/>
    <w:rsid w:val="00EF3862"/>
    <w:rsid w:val="00EF62C3"/>
    <w:rsid w:val="00F05132"/>
    <w:rsid w:val="00F10409"/>
    <w:rsid w:val="00F14623"/>
    <w:rsid w:val="00F2029F"/>
    <w:rsid w:val="00F27F19"/>
    <w:rsid w:val="00F30823"/>
    <w:rsid w:val="00F347EB"/>
    <w:rsid w:val="00F478C0"/>
    <w:rsid w:val="00F50E93"/>
    <w:rsid w:val="00F637AB"/>
    <w:rsid w:val="00F674C4"/>
    <w:rsid w:val="00F84FA0"/>
    <w:rsid w:val="00F9044F"/>
    <w:rsid w:val="00F92236"/>
    <w:rsid w:val="00FB06C2"/>
    <w:rsid w:val="00FC6111"/>
    <w:rsid w:val="00FD2716"/>
    <w:rsid w:val="00FE036A"/>
    <w:rsid w:val="00FE7FC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E2BBEF"/>
  <w15:chartTrackingRefBased/>
  <w15:docId w15:val="{A84651E2-B12B-4304-9BA3-992077B5AC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pPr>
      <w:spacing w:after="160" w:line="259" w:lineRule="auto"/>
    </w:pPr>
    <w:rPr>
      <w:sz w:val="22"/>
      <w:szCs w:val="22"/>
      <w:lang w:eastAsia="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aliases w:val="Buletai,Bullet EY,List Paragraph21,List Paragraph2,lp1,Bullet 1,Use Case List Paragraph,Numbering,ERP-List Paragraph,List Paragraph11,List Paragraph111,Paragraph,List Paragraph Red,Sąrašo pastraipa.Bullet,Sąrašo pastraipa;Bullet,Lentele"/>
    <w:basedOn w:val="prastasis"/>
    <w:link w:val="SraopastraipaDiagrama"/>
    <w:uiPriority w:val="99"/>
    <w:qFormat/>
    <w:rsid w:val="00002A59"/>
    <w:pPr>
      <w:pBdr>
        <w:top w:val="nil"/>
        <w:left w:val="nil"/>
        <w:bottom w:val="nil"/>
        <w:right w:val="nil"/>
        <w:between w:val="nil"/>
        <w:bar w:val="nil"/>
      </w:pBdr>
      <w:spacing w:after="0" w:line="240" w:lineRule="auto"/>
      <w:ind w:left="720"/>
      <w:contextualSpacing/>
    </w:pPr>
    <w:rPr>
      <w:rFonts w:ascii="Times New Roman" w:eastAsia="Arial Unicode MS" w:hAnsi="Times New Roman"/>
      <w:sz w:val="24"/>
      <w:szCs w:val="24"/>
      <w:bdr w:val="nil"/>
      <w:lang w:val="en-US"/>
    </w:rPr>
  </w:style>
  <w:style w:type="character" w:customStyle="1" w:styleId="SraopastraipaDiagrama">
    <w:name w:val="Sąrašo pastraipa Diagrama"/>
    <w:aliases w:val="Buletai Diagrama,Bullet EY Diagrama,List Paragraph21 Diagrama,List Paragraph2 Diagrama,lp1 Diagrama,Bullet 1 Diagrama,Use Case List Paragraph Diagrama,Numbering Diagrama,ERP-List Paragraph Diagrama,List Paragraph11 Diagrama"/>
    <w:link w:val="Sraopastraipa"/>
    <w:uiPriority w:val="99"/>
    <w:rsid w:val="00002A59"/>
    <w:rPr>
      <w:rFonts w:ascii="Times New Roman" w:eastAsia="Arial Unicode MS" w:hAnsi="Times New Roman"/>
      <w:sz w:val="24"/>
      <w:szCs w:val="24"/>
      <w:bdr w:val="nil"/>
      <w:lang w:val="en-US" w:eastAsia="en-US"/>
    </w:rPr>
  </w:style>
  <w:style w:type="paragraph" w:customStyle="1" w:styleId="Body2">
    <w:name w:val="Body 2"/>
    <w:rsid w:val="007825D5"/>
    <w:pPr>
      <w:pBdr>
        <w:top w:val="nil"/>
        <w:left w:val="nil"/>
        <w:bottom w:val="nil"/>
        <w:right w:val="nil"/>
        <w:between w:val="nil"/>
        <w:bar w:val="nil"/>
      </w:pBdr>
      <w:suppressAutoHyphens/>
      <w:spacing w:after="40"/>
      <w:jc w:val="both"/>
    </w:pPr>
    <w:rPr>
      <w:rFonts w:ascii="Times New Roman" w:eastAsia="Times New Roman" w:hAnsi="Times New Roman"/>
      <w:color w:val="000000"/>
      <w:sz w:val="22"/>
      <w:szCs w:val="22"/>
      <w:bdr w:val="nil"/>
    </w:rPr>
  </w:style>
  <w:style w:type="paragraph" w:styleId="prastasiniatinklio">
    <w:name w:val="Normal (Web)"/>
    <w:basedOn w:val="prastasis"/>
    <w:uiPriority w:val="99"/>
    <w:semiHidden/>
    <w:unhideWhenUsed/>
    <w:rsid w:val="00D24505"/>
    <w:pPr>
      <w:spacing w:before="100" w:beforeAutospacing="1" w:after="100" w:afterAutospacing="1" w:line="240" w:lineRule="auto"/>
    </w:pPr>
    <w:rPr>
      <w:rFonts w:ascii="Times New Roman" w:eastAsia="Times New Roman" w:hAnsi="Times New Roman"/>
      <w:sz w:val="24"/>
      <w:szCs w:val="24"/>
      <w:lang w:eastAsia="lt-LT"/>
    </w:rPr>
  </w:style>
  <w:style w:type="character" w:styleId="Grietas">
    <w:name w:val="Strong"/>
    <w:uiPriority w:val="22"/>
    <w:qFormat/>
    <w:rsid w:val="00296FF2"/>
    <w:rPr>
      <w:b/>
      <w:bCs/>
    </w:rPr>
  </w:style>
  <w:style w:type="table" w:styleId="Lentelstinklelis">
    <w:name w:val="Table Grid"/>
    <w:basedOn w:val="prastojilentel"/>
    <w:uiPriority w:val="39"/>
    <w:rsid w:val="0084253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144017"/>
    <w:pPr>
      <w:autoSpaceDE w:val="0"/>
      <w:autoSpaceDN w:val="0"/>
      <w:adjustRightInd w:val="0"/>
    </w:pPr>
    <w:rPr>
      <w:rFonts w:ascii="Times New Roman" w:hAnsi="Times New Roman"/>
      <w:color w:val="000000"/>
      <w:sz w:val="24"/>
      <w:szCs w:val="24"/>
    </w:rPr>
  </w:style>
  <w:style w:type="paragraph" w:styleId="Debesliotekstas">
    <w:name w:val="Balloon Text"/>
    <w:basedOn w:val="prastasis"/>
    <w:link w:val="DebesliotekstasDiagrama"/>
    <w:uiPriority w:val="99"/>
    <w:semiHidden/>
    <w:unhideWhenUsed/>
    <w:rsid w:val="00265CC6"/>
    <w:pPr>
      <w:spacing w:after="0" w:line="240" w:lineRule="auto"/>
    </w:pPr>
    <w:rPr>
      <w:rFonts w:ascii="Segoe UI" w:hAnsi="Segoe UI" w:cs="Segoe UI"/>
      <w:sz w:val="18"/>
      <w:szCs w:val="18"/>
    </w:rPr>
  </w:style>
  <w:style w:type="character" w:customStyle="1" w:styleId="DebesliotekstasDiagrama">
    <w:name w:val="Debesėlio tekstas Diagrama"/>
    <w:link w:val="Debesliotekstas"/>
    <w:uiPriority w:val="99"/>
    <w:semiHidden/>
    <w:rsid w:val="00265CC6"/>
    <w:rPr>
      <w:rFonts w:ascii="Segoe UI" w:hAnsi="Segoe UI" w:cs="Segoe UI"/>
      <w:sz w:val="18"/>
      <w:szCs w:val="18"/>
      <w:lang w:eastAsia="en-US"/>
    </w:rPr>
  </w:style>
  <w:style w:type="paragraph" w:styleId="Antrats">
    <w:name w:val="header"/>
    <w:basedOn w:val="prastasis"/>
    <w:link w:val="AntratsDiagrama"/>
    <w:uiPriority w:val="99"/>
    <w:unhideWhenUsed/>
    <w:rsid w:val="00F9044F"/>
    <w:pPr>
      <w:tabs>
        <w:tab w:val="center" w:pos="4513"/>
        <w:tab w:val="right" w:pos="9026"/>
      </w:tabs>
    </w:pPr>
  </w:style>
  <w:style w:type="character" w:customStyle="1" w:styleId="AntratsDiagrama">
    <w:name w:val="Antraštės Diagrama"/>
    <w:link w:val="Antrats"/>
    <w:uiPriority w:val="99"/>
    <w:rsid w:val="00F9044F"/>
    <w:rPr>
      <w:sz w:val="22"/>
      <w:szCs w:val="22"/>
      <w:lang w:eastAsia="en-US"/>
    </w:rPr>
  </w:style>
  <w:style w:type="paragraph" w:styleId="Porat">
    <w:name w:val="footer"/>
    <w:basedOn w:val="prastasis"/>
    <w:link w:val="PoratDiagrama"/>
    <w:uiPriority w:val="99"/>
    <w:unhideWhenUsed/>
    <w:rsid w:val="00F9044F"/>
    <w:pPr>
      <w:tabs>
        <w:tab w:val="center" w:pos="4513"/>
        <w:tab w:val="right" w:pos="9026"/>
      </w:tabs>
    </w:pPr>
  </w:style>
  <w:style w:type="character" w:customStyle="1" w:styleId="PoratDiagrama">
    <w:name w:val="Poraštė Diagrama"/>
    <w:link w:val="Porat"/>
    <w:uiPriority w:val="99"/>
    <w:rsid w:val="00F9044F"/>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709729">
      <w:bodyDiv w:val="1"/>
      <w:marLeft w:val="0"/>
      <w:marRight w:val="0"/>
      <w:marTop w:val="0"/>
      <w:marBottom w:val="0"/>
      <w:divBdr>
        <w:top w:val="none" w:sz="0" w:space="0" w:color="auto"/>
        <w:left w:val="none" w:sz="0" w:space="0" w:color="auto"/>
        <w:bottom w:val="none" w:sz="0" w:space="0" w:color="auto"/>
        <w:right w:val="none" w:sz="0" w:space="0" w:color="auto"/>
      </w:divBdr>
    </w:div>
    <w:div w:id="373506811">
      <w:bodyDiv w:val="1"/>
      <w:marLeft w:val="0"/>
      <w:marRight w:val="0"/>
      <w:marTop w:val="0"/>
      <w:marBottom w:val="0"/>
      <w:divBdr>
        <w:top w:val="none" w:sz="0" w:space="0" w:color="auto"/>
        <w:left w:val="none" w:sz="0" w:space="0" w:color="auto"/>
        <w:bottom w:val="none" w:sz="0" w:space="0" w:color="auto"/>
        <w:right w:val="none" w:sz="0" w:space="0" w:color="auto"/>
      </w:divBdr>
    </w:div>
    <w:div w:id="763694629">
      <w:bodyDiv w:val="1"/>
      <w:marLeft w:val="0"/>
      <w:marRight w:val="0"/>
      <w:marTop w:val="0"/>
      <w:marBottom w:val="0"/>
      <w:divBdr>
        <w:top w:val="none" w:sz="0" w:space="0" w:color="auto"/>
        <w:left w:val="none" w:sz="0" w:space="0" w:color="auto"/>
        <w:bottom w:val="none" w:sz="0" w:space="0" w:color="auto"/>
        <w:right w:val="none" w:sz="0" w:space="0" w:color="auto"/>
      </w:divBdr>
    </w:div>
    <w:div w:id="856773010">
      <w:bodyDiv w:val="1"/>
      <w:marLeft w:val="0"/>
      <w:marRight w:val="0"/>
      <w:marTop w:val="0"/>
      <w:marBottom w:val="0"/>
      <w:divBdr>
        <w:top w:val="none" w:sz="0" w:space="0" w:color="auto"/>
        <w:left w:val="none" w:sz="0" w:space="0" w:color="auto"/>
        <w:bottom w:val="none" w:sz="0" w:space="0" w:color="auto"/>
        <w:right w:val="none" w:sz="0" w:space="0" w:color="auto"/>
      </w:divBdr>
    </w:div>
    <w:div w:id="1136533091">
      <w:bodyDiv w:val="1"/>
      <w:marLeft w:val="0"/>
      <w:marRight w:val="0"/>
      <w:marTop w:val="0"/>
      <w:marBottom w:val="0"/>
      <w:divBdr>
        <w:top w:val="none" w:sz="0" w:space="0" w:color="auto"/>
        <w:left w:val="none" w:sz="0" w:space="0" w:color="auto"/>
        <w:bottom w:val="none" w:sz="0" w:space="0" w:color="auto"/>
        <w:right w:val="none" w:sz="0" w:space="0" w:color="auto"/>
      </w:divBdr>
    </w:div>
    <w:div w:id="1322385913">
      <w:bodyDiv w:val="1"/>
      <w:marLeft w:val="0"/>
      <w:marRight w:val="0"/>
      <w:marTop w:val="0"/>
      <w:marBottom w:val="0"/>
      <w:divBdr>
        <w:top w:val="none" w:sz="0" w:space="0" w:color="auto"/>
        <w:left w:val="none" w:sz="0" w:space="0" w:color="auto"/>
        <w:bottom w:val="none" w:sz="0" w:space="0" w:color="auto"/>
        <w:right w:val="none" w:sz="0" w:space="0" w:color="auto"/>
      </w:divBdr>
      <w:divsChild>
        <w:div w:id="2080249751">
          <w:marLeft w:val="0"/>
          <w:marRight w:val="0"/>
          <w:marTop w:val="0"/>
          <w:marBottom w:val="0"/>
          <w:divBdr>
            <w:top w:val="none" w:sz="0" w:space="0" w:color="auto"/>
            <w:left w:val="none" w:sz="0" w:space="0" w:color="auto"/>
            <w:bottom w:val="none" w:sz="0" w:space="0" w:color="auto"/>
            <w:right w:val="none" w:sz="0" w:space="0" w:color="auto"/>
          </w:divBdr>
        </w:div>
      </w:divsChild>
    </w:div>
    <w:div w:id="1429735492">
      <w:bodyDiv w:val="1"/>
      <w:marLeft w:val="0"/>
      <w:marRight w:val="0"/>
      <w:marTop w:val="0"/>
      <w:marBottom w:val="0"/>
      <w:divBdr>
        <w:top w:val="none" w:sz="0" w:space="0" w:color="auto"/>
        <w:left w:val="none" w:sz="0" w:space="0" w:color="auto"/>
        <w:bottom w:val="none" w:sz="0" w:space="0" w:color="auto"/>
        <w:right w:val="none" w:sz="0" w:space="0" w:color="auto"/>
      </w:divBdr>
    </w:div>
    <w:div w:id="1864979049">
      <w:bodyDiv w:val="1"/>
      <w:marLeft w:val="0"/>
      <w:marRight w:val="0"/>
      <w:marTop w:val="0"/>
      <w:marBottom w:val="0"/>
      <w:divBdr>
        <w:top w:val="none" w:sz="0" w:space="0" w:color="auto"/>
        <w:left w:val="none" w:sz="0" w:space="0" w:color="auto"/>
        <w:bottom w:val="none" w:sz="0" w:space="0" w:color="auto"/>
        <w:right w:val="none" w:sz="0" w:space="0" w:color="auto"/>
      </w:divBdr>
    </w:div>
    <w:div w:id="1876455928">
      <w:bodyDiv w:val="1"/>
      <w:marLeft w:val="0"/>
      <w:marRight w:val="0"/>
      <w:marTop w:val="0"/>
      <w:marBottom w:val="0"/>
      <w:divBdr>
        <w:top w:val="none" w:sz="0" w:space="0" w:color="auto"/>
        <w:left w:val="none" w:sz="0" w:space="0" w:color="auto"/>
        <w:bottom w:val="none" w:sz="0" w:space="0" w:color="auto"/>
        <w:right w:val="none" w:sz="0" w:space="0" w:color="auto"/>
      </w:divBdr>
    </w:div>
    <w:div w:id="2056660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image" Target="https://kaunoliftai.lt/wp-content/uploads/2020/10/Stratos.jpg" TargetMode="External"/><Relationship Id="rId14" Type="http://schemas.openxmlformats.org/officeDocument/2006/relationships/image" Target="media/image6.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8F41C0-1291-4C8F-8B2D-0C81F61EDE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2992</Words>
  <Characters>1707</Characters>
  <Application>Microsoft Office Word</Application>
  <DocSecurity>0</DocSecurity>
  <Lines>14</Lines>
  <Paragraphs>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4690</CharactersWithSpaces>
  <SharedDoc>false</SharedDoc>
  <HLinks>
    <vt:vector size="6" baseType="variant">
      <vt:variant>
        <vt:i4>4259858</vt:i4>
      </vt:variant>
      <vt:variant>
        <vt:i4>-1</vt:i4>
      </vt:variant>
      <vt:variant>
        <vt:i4>1100</vt:i4>
      </vt:variant>
      <vt:variant>
        <vt:i4>1</vt:i4>
      </vt:variant>
      <vt:variant>
        <vt:lpwstr>https://kaunoliftai.lt/wp-content/uploads/2020/10/Stratos.jpg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Pakruojo Savivaldybe</dc:creator>
  <cp:keywords/>
  <dc:description/>
  <cp:lastModifiedBy>Raimondas Daunoravčius</cp:lastModifiedBy>
  <cp:revision>2</cp:revision>
  <cp:lastPrinted>2025-02-07T12:28:00Z</cp:lastPrinted>
  <dcterms:created xsi:type="dcterms:W3CDTF">2026-04-08T10:15:00Z</dcterms:created>
  <dcterms:modified xsi:type="dcterms:W3CDTF">2026-04-08T10:15:00Z</dcterms:modified>
</cp:coreProperties>
</file>